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8F" w:rsidRPr="00D92168" w:rsidRDefault="00D92168" w:rsidP="00E25685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2168">
        <w:rPr>
          <w:rFonts w:ascii="Times New Roman" w:hAnsi="Times New Roman" w:cs="Times New Roman"/>
          <w:b/>
          <w:sz w:val="28"/>
          <w:szCs w:val="28"/>
          <w:u w:val="single"/>
        </w:rPr>
        <w:t>Детская художественная школа №2 г. Омска.</w:t>
      </w:r>
    </w:p>
    <w:p w:rsidR="007C3621" w:rsidRDefault="007C3621" w:rsidP="007C3621">
      <w:pPr>
        <w:pStyle w:val="a5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hAnsi="Arial" w:cs="Arial"/>
          <w:color w:val="222222"/>
          <w:sz w:val="21"/>
          <w:szCs w:val="21"/>
        </w:rPr>
        <w:t>Условия охраны здоровья обучающихся, в том числе инвалидов и лиц с ограниченными возможностями здоровья.</w:t>
      </w:r>
    </w:p>
    <w:p w:rsidR="007C3621" w:rsidRDefault="007C3621" w:rsidP="007C3621">
      <w:pPr>
        <w:pStyle w:val="a5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Сотрудники и администрация Учреждения постоянно работают над созданием ДОСТУПНОЙ СРЕДЫ для инвалидов и лиц с ограничен</w:t>
      </w:r>
      <w:r>
        <w:rPr>
          <w:rFonts w:ascii="Arial" w:hAnsi="Arial" w:cs="Arial"/>
          <w:color w:val="222222"/>
          <w:sz w:val="21"/>
          <w:szCs w:val="21"/>
        </w:rPr>
        <w:t>ными возможностями здоровья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.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Один сотрудник</w:t>
      </w:r>
      <w:r>
        <w:rPr>
          <w:rFonts w:ascii="Arial" w:hAnsi="Arial" w:cs="Arial"/>
          <w:color w:val="222222"/>
          <w:sz w:val="21"/>
          <w:szCs w:val="21"/>
        </w:rPr>
        <w:t xml:space="preserve"> Учре</w:t>
      </w:r>
      <w:r w:rsidR="00C47D14">
        <w:rPr>
          <w:rFonts w:ascii="Arial" w:hAnsi="Arial" w:cs="Arial"/>
          <w:color w:val="222222"/>
          <w:sz w:val="21"/>
          <w:szCs w:val="21"/>
        </w:rPr>
        <w:t>ждения про</w:t>
      </w:r>
      <w:r>
        <w:rPr>
          <w:rFonts w:ascii="Arial" w:hAnsi="Arial" w:cs="Arial"/>
          <w:color w:val="222222"/>
          <w:sz w:val="21"/>
          <w:szCs w:val="21"/>
        </w:rPr>
        <w:t>шел</w:t>
      </w:r>
      <w:r>
        <w:rPr>
          <w:rFonts w:ascii="Arial" w:hAnsi="Arial" w:cs="Arial"/>
          <w:color w:val="222222"/>
          <w:sz w:val="21"/>
          <w:szCs w:val="21"/>
        </w:rPr>
        <w:t xml:space="preserve"> обучение в Министерстве труда и социального развития Омской области по программе «Обеспечение доступности объектов и услуг для инвалидов». </w:t>
      </w:r>
    </w:p>
    <w:p w:rsidR="007C3621" w:rsidRDefault="007C3621" w:rsidP="007C3621">
      <w:pPr>
        <w:pStyle w:val="a5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 соответствии с требованиями Федерального Закона от 24 ноября 1995 года № 181-ФЗ «О социальной защите инвалидов в Российской Федерации» в Учреждении оборудован пандус (с уклоно</w:t>
      </w:r>
      <w:r w:rsidR="00D92168">
        <w:rPr>
          <w:rFonts w:ascii="Arial" w:hAnsi="Arial" w:cs="Arial"/>
          <w:color w:val="222222"/>
          <w:sz w:val="21"/>
          <w:szCs w:val="21"/>
        </w:rPr>
        <w:t>м не более 5%)</w:t>
      </w:r>
      <w:r>
        <w:rPr>
          <w:rFonts w:ascii="Arial" w:hAnsi="Arial" w:cs="Arial"/>
          <w:color w:val="222222"/>
          <w:sz w:val="21"/>
          <w:szCs w:val="21"/>
        </w:rPr>
        <w:t>. В своей работе Учреждение опирается на основной документ, определяющий требования доступности объектов для инвалидов, это: СП 59.13330.2012 «Доступность зданий и сооружений для маломобильных групп населения». Для удовлетворения потребности инвалидов и лиц с ограниченными возможностями здоровья в получении образовательных услуг</w:t>
      </w:r>
      <w:r>
        <w:rPr>
          <w:rFonts w:ascii="Arial" w:hAnsi="Arial" w:cs="Arial"/>
          <w:color w:val="222222"/>
          <w:sz w:val="21"/>
          <w:szCs w:val="21"/>
        </w:rPr>
        <w:t>, в нашем Учреждении есть возможность</w:t>
      </w:r>
      <w:r>
        <w:rPr>
          <w:rFonts w:ascii="Arial" w:hAnsi="Arial" w:cs="Arial"/>
          <w:color w:val="222222"/>
          <w:sz w:val="21"/>
          <w:szCs w:val="21"/>
        </w:rPr>
        <w:t xml:space="preserve"> предоставлять дистанционную услугу по изучению теоретических учебных предмето</w:t>
      </w:r>
      <w:r>
        <w:rPr>
          <w:rFonts w:ascii="Arial" w:hAnsi="Arial" w:cs="Arial"/>
          <w:color w:val="222222"/>
          <w:sz w:val="21"/>
          <w:szCs w:val="21"/>
        </w:rPr>
        <w:t>в художественного направления</w:t>
      </w:r>
      <w:r>
        <w:rPr>
          <w:rFonts w:ascii="Arial" w:hAnsi="Arial" w:cs="Arial"/>
          <w:color w:val="222222"/>
          <w:sz w:val="21"/>
          <w:szCs w:val="21"/>
        </w:rPr>
        <w:t>. Это следующие учебные предметы: «История изобразительного искусства», «Беседы об изо</w:t>
      </w:r>
      <w:r>
        <w:rPr>
          <w:rFonts w:ascii="Arial" w:hAnsi="Arial" w:cs="Arial"/>
          <w:color w:val="222222"/>
          <w:sz w:val="21"/>
          <w:szCs w:val="21"/>
        </w:rPr>
        <w:t>бразительном искусстве».</w:t>
      </w:r>
    </w:p>
    <w:p w:rsidR="007C3621" w:rsidRDefault="007C3621" w:rsidP="007C3621">
      <w:pPr>
        <w:pStyle w:val="a5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hAnsi="Arial" w:cs="Arial"/>
          <w:color w:val="222222"/>
          <w:sz w:val="21"/>
          <w:szCs w:val="21"/>
        </w:rPr>
        <w:t>Информация о доступе к информационно-телекоммуникационным сетям.</w:t>
      </w:r>
    </w:p>
    <w:p w:rsidR="007C3621" w:rsidRDefault="007C3621" w:rsidP="007C3621">
      <w:pPr>
        <w:pStyle w:val="a5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Одним из приоритетных направлений в деятельности Учреждения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 посредством применения ИКТ. В нашей школе предусмотрены возможности предоставления учащимся доступа к сети Интернет в помещении библиотеки, в учебных классах для теорет</w:t>
      </w:r>
      <w:r w:rsidR="002037FB">
        <w:rPr>
          <w:rFonts w:ascii="Arial" w:hAnsi="Arial" w:cs="Arial"/>
          <w:color w:val="222222"/>
          <w:sz w:val="21"/>
          <w:szCs w:val="21"/>
        </w:rPr>
        <w:t>ических занятий</w:t>
      </w:r>
      <w:r>
        <w:rPr>
          <w:rFonts w:ascii="Arial" w:hAnsi="Arial" w:cs="Arial"/>
          <w:color w:val="222222"/>
          <w:sz w:val="21"/>
          <w:szCs w:val="21"/>
        </w:rPr>
        <w:t>. В настоящее время в школе дейст</w:t>
      </w:r>
      <w:r w:rsidR="002037FB">
        <w:rPr>
          <w:rFonts w:ascii="Arial" w:hAnsi="Arial" w:cs="Arial"/>
          <w:color w:val="222222"/>
          <w:sz w:val="21"/>
          <w:szCs w:val="21"/>
        </w:rPr>
        <w:t xml:space="preserve">вуют точки </w:t>
      </w:r>
      <w:proofErr w:type="spellStart"/>
      <w:r w:rsidR="002037FB">
        <w:rPr>
          <w:rFonts w:ascii="Arial" w:hAnsi="Arial" w:cs="Arial"/>
          <w:color w:val="222222"/>
          <w:sz w:val="21"/>
          <w:szCs w:val="21"/>
        </w:rPr>
        <w:t>Wi-Fi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. Интернет-доступ через беспроводную сеть защищен паролем. Работа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в сети Интернет осуществляется в присутствии преподавателя, либо иного ответственного сотрудника Учреждения. Таким образом, всем обучающимся, осваивающим программ</w:t>
      </w:r>
      <w:r w:rsidR="002037FB">
        <w:rPr>
          <w:rFonts w:ascii="Arial" w:hAnsi="Arial" w:cs="Arial"/>
          <w:color w:val="222222"/>
          <w:sz w:val="21"/>
          <w:szCs w:val="21"/>
        </w:rPr>
        <w:t>ы художественного направления</w:t>
      </w:r>
      <w:r>
        <w:rPr>
          <w:rFonts w:ascii="Arial" w:hAnsi="Arial" w:cs="Arial"/>
          <w:color w:val="222222"/>
          <w:sz w:val="21"/>
          <w:szCs w:val="21"/>
        </w:rPr>
        <w:t>, предоставляется доступ к сети Интернет для образовательных целей при соблюдении требований педагогической целесообразности и безопасности. В школе создан постоянно пополняющ</w:t>
      </w:r>
      <w:r w:rsidR="002037FB">
        <w:rPr>
          <w:rFonts w:ascii="Arial" w:hAnsi="Arial" w:cs="Arial"/>
          <w:color w:val="222222"/>
          <w:sz w:val="21"/>
          <w:szCs w:val="21"/>
        </w:rPr>
        <w:t>ий и обновляющий сайт</w:t>
      </w:r>
      <w:proofErr w:type="gramStart"/>
      <w:r w:rsidR="002037FB">
        <w:rPr>
          <w:rFonts w:ascii="Arial" w:hAnsi="Arial" w:cs="Arial"/>
          <w:color w:val="222222"/>
          <w:sz w:val="21"/>
          <w:szCs w:val="21"/>
        </w:rPr>
        <w:t xml:space="preserve"> </w:t>
      </w:r>
      <w:r>
        <w:rPr>
          <w:rFonts w:ascii="Arial" w:hAnsi="Arial" w:cs="Arial"/>
          <w:color w:val="222222"/>
          <w:sz w:val="21"/>
          <w:szCs w:val="21"/>
        </w:rPr>
        <w:t>,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на котором располагается вся необходимая информация.</w:t>
      </w:r>
    </w:p>
    <w:p w:rsidR="007C3621" w:rsidRDefault="007C3621" w:rsidP="007C3621">
      <w:pPr>
        <w:pStyle w:val="a5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Style w:val="a6"/>
          <w:rFonts w:ascii="Arial" w:hAnsi="Arial" w:cs="Arial"/>
          <w:color w:val="222222"/>
          <w:sz w:val="21"/>
          <w:szCs w:val="21"/>
        </w:rPr>
        <w:t>Информация об электронных образовательных ресурсах.</w:t>
      </w:r>
    </w:p>
    <w:p w:rsidR="007C3621" w:rsidRDefault="007C3621" w:rsidP="007C3621">
      <w:pPr>
        <w:pStyle w:val="a5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 школе обеспечен доступ обучающихся, в том числе инвалидов и лиц с ограниченными возможностями здоровья,  к электронным образовательным ресурсам. Во время учебных занятий по теоретическим предметам «История изобразительного искусства», «Беседы об из</w:t>
      </w:r>
      <w:r w:rsidR="00D04B03">
        <w:rPr>
          <w:rFonts w:ascii="Arial" w:hAnsi="Arial" w:cs="Arial"/>
          <w:color w:val="222222"/>
          <w:sz w:val="21"/>
          <w:szCs w:val="21"/>
        </w:rPr>
        <w:t>образительном искусстве»</w:t>
      </w:r>
      <w:r>
        <w:rPr>
          <w:rFonts w:ascii="Arial" w:hAnsi="Arial" w:cs="Arial"/>
          <w:color w:val="222222"/>
          <w:sz w:val="21"/>
          <w:szCs w:val="21"/>
        </w:rPr>
        <w:t xml:space="preserve"> преподаватель совместно с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обучающими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неоднократно обращается к информационной системе «Единое окно доступа к образовательным ресурсам», на федеральный портал «Российское образование», к электронным библиотечным ресурсам.</w:t>
      </w:r>
    </w:p>
    <w:p w:rsidR="007C3621" w:rsidRDefault="007C3621" w:rsidP="007C3621">
      <w:pPr>
        <w:pStyle w:val="a5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На этой страничке расположены ссылки на сайты, где можно получить полезную информацию по теоретическим учебным предметам, прослушать музыкальные произведения:</w:t>
      </w:r>
    </w:p>
    <w:p w:rsidR="007C3621" w:rsidRDefault="007C3621" w:rsidP="007C3621">
      <w:pPr>
        <w:pStyle w:val="a5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22222"/>
          <w:sz w:val="21"/>
          <w:szCs w:val="21"/>
        </w:rPr>
      </w:pPr>
      <w:hyperlink r:id="rId6" w:tgtFrame="_blank" w:history="1">
        <w:r>
          <w:rPr>
            <w:rStyle w:val="a7"/>
            <w:rFonts w:ascii="Arial" w:hAnsi="Arial" w:cs="Arial"/>
            <w:color w:val="337AB7"/>
            <w:sz w:val="21"/>
            <w:szCs w:val="21"/>
          </w:rPr>
          <w:t>http://www.mon.gov.ru</w:t>
        </w:r>
      </w:hyperlink>
      <w:r>
        <w:rPr>
          <w:rFonts w:ascii="Arial" w:hAnsi="Arial" w:cs="Arial"/>
          <w:color w:val="222222"/>
          <w:sz w:val="21"/>
          <w:szCs w:val="21"/>
        </w:rPr>
        <w:t> - официальный сайт Министерства образования и науки РФ</w:t>
      </w:r>
    </w:p>
    <w:p w:rsidR="007C3621" w:rsidRDefault="007C3621" w:rsidP="007C3621">
      <w:pPr>
        <w:pStyle w:val="a5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22222"/>
          <w:sz w:val="21"/>
          <w:szCs w:val="21"/>
        </w:rPr>
      </w:pPr>
      <w:hyperlink r:id="rId7" w:tgtFrame="_blank" w:history="1">
        <w:r>
          <w:rPr>
            <w:rStyle w:val="a7"/>
            <w:rFonts w:ascii="Arial" w:hAnsi="Arial" w:cs="Arial"/>
            <w:color w:val="337AB7"/>
            <w:sz w:val="21"/>
            <w:szCs w:val="21"/>
          </w:rPr>
          <w:t>http://window.edu.ru</w:t>
        </w:r>
      </w:hyperlink>
      <w:r>
        <w:rPr>
          <w:rFonts w:ascii="Arial" w:hAnsi="Arial" w:cs="Arial"/>
          <w:color w:val="222222"/>
          <w:sz w:val="21"/>
          <w:szCs w:val="21"/>
        </w:rPr>
        <w:t xml:space="preserve"> - информационная система "Единое окно доступа к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образовательным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ресурам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</w:t>
      </w:r>
    </w:p>
    <w:p w:rsidR="007C3621" w:rsidRDefault="007C3621" w:rsidP="007C3621">
      <w:pPr>
        <w:pStyle w:val="a5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22222"/>
          <w:sz w:val="21"/>
          <w:szCs w:val="21"/>
        </w:rPr>
      </w:pPr>
      <w:hyperlink r:id="rId8" w:tgtFrame="_blank" w:history="1">
        <w:r>
          <w:rPr>
            <w:rStyle w:val="a7"/>
            <w:rFonts w:ascii="Arial" w:hAnsi="Arial" w:cs="Arial"/>
            <w:color w:val="337AB7"/>
            <w:sz w:val="21"/>
            <w:szCs w:val="21"/>
          </w:rPr>
          <w:t>http://fcior.edu.ru</w:t>
        </w:r>
      </w:hyperlink>
      <w:r>
        <w:rPr>
          <w:rFonts w:ascii="Arial" w:hAnsi="Arial" w:cs="Arial"/>
          <w:color w:val="222222"/>
          <w:sz w:val="21"/>
          <w:szCs w:val="21"/>
        </w:rPr>
        <w:t> - федеральный центр информационно-образовательных ресурсов</w:t>
      </w:r>
    </w:p>
    <w:p w:rsidR="007C3621" w:rsidRDefault="007C3621" w:rsidP="007C3621">
      <w:pPr>
        <w:pStyle w:val="a5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22222"/>
          <w:sz w:val="21"/>
          <w:szCs w:val="21"/>
        </w:rPr>
      </w:pPr>
      <w:hyperlink r:id="rId9" w:tgtFrame="_blank" w:history="1">
        <w:r>
          <w:rPr>
            <w:rStyle w:val="a7"/>
            <w:rFonts w:ascii="Arial" w:hAnsi="Arial" w:cs="Arial"/>
            <w:color w:val="337AB7"/>
            <w:sz w:val="21"/>
            <w:szCs w:val="21"/>
          </w:rPr>
          <w:t>http://www.edu.ru</w:t>
        </w:r>
      </w:hyperlink>
      <w:r>
        <w:rPr>
          <w:rFonts w:ascii="Arial" w:hAnsi="Arial" w:cs="Arial"/>
          <w:color w:val="222222"/>
          <w:sz w:val="21"/>
          <w:szCs w:val="21"/>
        </w:rPr>
        <w:t> - федеральный портал "Российское образование"</w:t>
      </w:r>
      <w:r w:rsidR="00D04B03">
        <w:rPr>
          <w:rFonts w:ascii="Arial" w:hAnsi="Arial" w:cs="Arial"/>
          <w:color w:val="222222"/>
          <w:sz w:val="21"/>
          <w:szCs w:val="21"/>
        </w:rPr>
        <w:t>.</w:t>
      </w:r>
    </w:p>
    <w:p w:rsidR="00D04B03" w:rsidRDefault="00D04B03" w:rsidP="007C3621">
      <w:pPr>
        <w:pStyle w:val="a5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22222"/>
          <w:sz w:val="21"/>
          <w:szCs w:val="21"/>
        </w:rPr>
      </w:pPr>
    </w:p>
    <w:p w:rsidR="007C3621" w:rsidRDefault="007C3621" w:rsidP="007C3621">
      <w:pPr>
        <w:pStyle w:val="a5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222222"/>
          <w:sz w:val="21"/>
          <w:szCs w:val="21"/>
        </w:rPr>
      </w:pPr>
      <w:hyperlink r:id="rId10" w:tgtFrame="_blank" w:history="1">
        <w:r>
          <w:rPr>
            <w:rStyle w:val="a7"/>
            <w:rFonts w:ascii="Arial" w:hAnsi="Arial" w:cs="Arial"/>
            <w:color w:val="337AB7"/>
            <w:sz w:val="21"/>
            <w:szCs w:val="21"/>
          </w:rPr>
          <w:t>http://www.solnet.ee/ </w:t>
        </w:r>
      </w:hyperlink>
      <w:bookmarkStart w:id="0" w:name="_GoBack"/>
      <w:bookmarkEnd w:id="0"/>
      <w:r>
        <w:rPr>
          <w:rFonts w:ascii="Arial" w:hAnsi="Arial" w:cs="Arial"/>
          <w:color w:val="222222"/>
          <w:sz w:val="21"/>
          <w:szCs w:val="21"/>
        </w:rPr>
        <w:br/>
        <w:t>"Солнышко". SolNet.EE -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форумы для детей и родителей, веб-кольцо "Наши дети", служба рассылки виртуальных открыток. Проект начинался как ежемесячный виртуальный детский журнал, со временем превратился в ежедневный портал с эксклюзивным наполнением и своей целевой аудиторией. 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  <w:r w:rsidR="00D04B03">
        <w:rPr>
          <w:rFonts w:ascii="Arial" w:hAnsi="Arial" w:cs="Arial"/>
          <w:color w:val="222222"/>
          <w:sz w:val="21"/>
          <w:szCs w:val="21"/>
        </w:rPr>
        <w:t xml:space="preserve">Также предоставляем Вам информацию по наличию в учреждении: информационных стендов, пандуса, кнопки вызова сотрудников, </w:t>
      </w:r>
      <w:r w:rsidR="00D92168">
        <w:rPr>
          <w:rFonts w:ascii="Arial" w:hAnsi="Arial" w:cs="Arial"/>
          <w:color w:val="222222"/>
          <w:sz w:val="21"/>
          <w:szCs w:val="21"/>
        </w:rPr>
        <w:t>тактильный информационный стенд.</w:t>
      </w:r>
    </w:p>
    <w:p w:rsidR="00922F39" w:rsidRPr="006B4C4A" w:rsidRDefault="00922F39" w:rsidP="00E256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2F39" w:rsidRPr="006B4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C47BD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47"/>
    <w:rsid w:val="0009189C"/>
    <w:rsid w:val="000A173F"/>
    <w:rsid w:val="000F3235"/>
    <w:rsid w:val="002037FB"/>
    <w:rsid w:val="0036405C"/>
    <w:rsid w:val="00425259"/>
    <w:rsid w:val="004E498F"/>
    <w:rsid w:val="00510F55"/>
    <w:rsid w:val="005E6E47"/>
    <w:rsid w:val="006B4C4A"/>
    <w:rsid w:val="006E69C0"/>
    <w:rsid w:val="007C3621"/>
    <w:rsid w:val="00803900"/>
    <w:rsid w:val="00922F39"/>
    <w:rsid w:val="00A07CAC"/>
    <w:rsid w:val="00A47A83"/>
    <w:rsid w:val="00AE3548"/>
    <w:rsid w:val="00B146E3"/>
    <w:rsid w:val="00B70186"/>
    <w:rsid w:val="00C41D2E"/>
    <w:rsid w:val="00C47D14"/>
    <w:rsid w:val="00CC1419"/>
    <w:rsid w:val="00CE3CA8"/>
    <w:rsid w:val="00CF09BD"/>
    <w:rsid w:val="00D04B03"/>
    <w:rsid w:val="00D92168"/>
    <w:rsid w:val="00E0481D"/>
    <w:rsid w:val="00E25685"/>
    <w:rsid w:val="00EB4012"/>
    <w:rsid w:val="00ED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481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7C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3621"/>
    <w:rPr>
      <w:b/>
      <w:bCs/>
    </w:rPr>
  </w:style>
  <w:style w:type="character" w:styleId="a7">
    <w:name w:val="Hyperlink"/>
    <w:basedOn w:val="a0"/>
    <w:uiPriority w:val="99"/>
    <w:semiHidden/>
    <w:unhideWhenUsed/>
    <w:rsid w:val="007C36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481D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7C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3621"/>
    <w:rPr>
      <w:b/>
      <w:bCs/>
    </w:rPr>
  </w:style>
  <w:style w:type="character" w:styleId="a7">
    <w:name w:val="Hyperlink"/>
    <w:basedOn w:val="a0"/>
    <w:uiPriority w:val="99"/>
    <w:semiHidden/>
    <w:unhideWhenUsed/>
    <w:rsid w:val="007C3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indow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lnet.e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</cp:lastModifiedBy>
  <cp:revision>2</cp:revision>
  <cp:lastPrinted>2024-04-01T06:32:00Z</cp:lastPrinted>
  <dcterms:created xsi:type="dcterms:W3CDTF">2024-09-05T07:17:00Z</dcterms:created>
  <dcterms:modified xsi:type="dcterms:W3CDTF">2024-09-05T07:17:00Z</dcterms:modified>
</cp:coreProperties>
</file>