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37" w:rsidRDefault="00C31237" w:rsidP="00092BBA">
      <w:pPr>
        <w:spacing w:after="0" w:line="240" w:lineRule="auto"/>
        <w:jc w:val="center"/>
        <w:rPr>
          <w:b/>
          <w:bCs/>
          <w:sz w:val="28"/>
          <w:szCs w:val="28"/>
        </w:rPr>
      </w:pPr>
      <w:r>
        <w:rPr>
          <w:b/>
          <w:bCs/>
          <w:sz w:val="28"/>
          <w:szCs w:val="28"/>
        </w:rPr>
        <w:t>Департамент культуры Администрации города Омска</w:t>
      </w:r>
    </w:p>
    <w:p w:rsidR="00C31237" w:rsidRPr="00092BBA" w:rsidRDefault="00C31237" w:rsidP="00092BBA">
      <w:pPr>
        <w:spacing w:after="0" w:line="240" w:lineRule="auto"/>
        <w:jc w:val="center"/>
        <w:rPr>
          <w:b/>
          <w:bCs/>
          <w:sz w:val="28"/>
          <w:szCs w:val="28"/>
        </w:rPr>
      </w:pPr>
      <w:r w:rsidRPr="00092BBA">
        <w:rPr>
          <w:b/>
          <w:bCs/>
          <w:sz w:val="28"/>
          <w:szCs w:val="28"/>
        </w:rPr>
        <w:t>бюджетное образовательное учреждение до</w:t>
      </w:r>
      <w:r>
        <w:rPr>
          <w:b/>
          <w:bCs/>
          <w:sz w:val="28"/>
          <w:szCs w:val="28"/>
        </w:rPr>
        <w:t>полнительного образования</w:t>
      </w:r>
    </w:p>
    <w:p w:rsidR="00C31237" w:rsidRPr="00092BBA" w:rsidRDefault="00C31237" w:rsidP="00092BBA">
      <w:pPr>
        <w:spacing w:after="0" w:line="240" w:lineRule="auto"/>
        <w:jc w:val="center"/>
        <w:rPr>
          <w:b/>
          <w:bCs/>
          <w:sz w:val="28"/>
          <w:szCs w:val="28"/>
        </w:rPr>
      </w:pPr>
      <w:r>
        <w:rPr>
          <w:b/>
          <w:bCs/>
          <w:sz w:val="28"/>
          <w:szCs w:val="28"/>
        </w:rPr>
        <w:t>«Детская художественная школа № 2</w:t>
      </w:r>
      <w:r w:rsidRPr="00092BBA">
        <w:rPr>
          <w:b/>
          <w:bCs/>
          <w:sz w:val="28"/>
          <w:szCs w:val="28"/>
        </w:rPr>
        <w:t>»</w:t>
      </w:r>
      <w:r>
        <w:rPr>
          <w:b/>
          <w:bCs/>
          <w:sz w:val="28"/>
          <w:szCs w:val="28"/>
        </w:rPr>
        <w:t xml:space="preserve"> города Омска</w:t>
      </w:r>
    </w:p>
    <w:p w:rsidR="00C31237" w:rsidRPr="00092BBA" w:rsidRDefault="00C31237" w:rsidP="00092BBA">
      <w:pPr>
        <w:spacing w:after="0" w:line="240" w:lineRule="auto"/>
        <w:rPr>
          <w:b/>
          <w:bCs/>
          <w:sz w:val="28"/>
          <w:szCs w:val="28"/>
        </w:rPr>
      </w:pPr>
    </w:p>
    <w:p w:rsidR="00C31237" w:rsidRDefault="00C31237" w:rsidP="00092BBA">
      <w:pPr>
        <w:spacing w:line="240" w:lineRule="auto"/>
        <w:jc w:val="center"/>
        <w:rPr>
          <w:sz w:val="28"/>
          <w:szCs w:val="28"/>
        </w:rPr>
      </w:pPr>
    </w:p>
    <w:p w:rsidR="00C31237" w:rsidRDefault="00C31237" w:rsidP="00092BBA">
      <w:pPr>
        <w:spacing w:line="240" w:lineRule="auto"/>
        <w:jc w:val="center"/>
        <w:rPr>
          <w:sz w:val="28"/>
          <w:szCs w:val="28"/>
        </w:rPr>
      </w:pPr>
    </w:p>
    <w:p w:rsidR="00C31237" w:rsidRPr="00DA0679" w:rsidRDefault="00C31237" w:rsidP="00DA0679">
      <w:pPr>
        <w:spacing w:after="0" w:line="240" w:lineRule="auto"/>
        <w:jc w:val="center"/>
        <w:rPr>
          <w:b/>
          <w:bCs/>
          <w:sz w:val="28"/>
          <w:szCs w:val="28"/>
        </w:rPr>
      </w:pPr>
      <w:r w:rsidRPr="00DA0679">
        <w:rPr>
          <w:b/>
          <w:bCs/>
          <w:sz w:val="28"/>
          <w:szCs w:val="28"/>
        </w:rPr>
        <w:t xml:space="preserve">ДОПОЛНИТЕЛЬНАЯ ПРЕДПРОФЕССИОНАЛЬНАЯ ОБЩЕОБРАЗОВАТЕЛЬНАЯ ПРОГРАММА В ОБЛАСТИ </w:t>
      </w:r>
    </w:p>
    <w:p w:rsidR="00C31237" w:rsidRPr="00DA0679" w:rsidRDefault="00C31237" w:rsidP="00DA0679">
      <w:pPr>
        <w:spacing w:after="0" w:line="240" w:lineRule="auto"/>
        <w:jc w:val="center"/>
        <w:rPr>
          <w:b/>
          <w:bCs/>
          <w:sz w:val="28"/>
          <w:szCs w:val="28"/>
        </w:rPr>
      </w:pPr>
      <w:r w:rsidRPr="00DA0679">
        <w:rPr>
          <w:b/>
          <w:bCs/>
          <w:sz w:val="28"/>
          <w:szCs w:val="28"/>
        </w:rPr>
        <w:t>ИЗОБРАЗИТЕЛЬНОГО ИСКУССТВА «ЖИВОПИСЬ»</w:t>
      </w:r>
    </w:p>
    <w:p w:rsidR="00C31237" w:rsidRPr="00DA0679" w:rsidRDefault="00C31237" w:rsidP="00DA0679">
      <w:pPr>
        <w:spacing w:after="0" w:line="240" w:lineRule="auto"/>
        <w:jc w:val="center"/>
        <w:rPr>
          <w:b/>
          <w:bCs/>
          <w:sz w:val="28"/>
          <w:szCs w:val="28"/>
        </w:rPr>
      </w:pPr>
    </w:p>
    <w:p w:rsidR="00C31237" w:rsidRPr="00DA0679" w:rsidRDefault="00C31237" w:rsidP="00DA0679">
      <w:pPr>
        <w:spacing w:after="0" w:line="240" w:lineRule="auto"/>
        <w:jc w:val="center"/>
        <w:rPr>
          <w:b/>
          <w:bCs/>
          <w:sz w:val="28"/>
          <w:szCs w:val="28"/>
        </w:rPr>
      </w:pPr>
      <w:r w:rsidRPr="00DA0679">
        <w:rPr>
          <w:b/>
          <w:bCs/>
          <w:sz w:val="28"/>
          <w:szCs w:val="28"/>
        </w:rPr>
        <w:t xml:space="preserve">Предметная область </w:t>
      </w:r>
    </w:p>
    <w:p w:rsidR="00C31237" w:rsidRDefault="00C31237" w:rsidP="00971A3E">
      <w:pPr>
        <w:spacing w:line="240" w:lineRule="auto"/>
        <w:jc w:val="center"/>
        <w:rPr>
          <w:b/>
          <w:bCs/>
          <w:sz w:val="28"/>
          <w:szCs w:val="28"/>
        </w:rPr>
      </w:pPr>
      <w:r>
        <w:rPr>
          <w:b/>
          <w:bCs/>
          <w:sz w:val="28"/>
          <w:szCs w:val="28"/>
        </w:rPr>
        <w:t>В.00. ВАРИАТИВНАЯ ЧАСТЬ</w:t>
      </w:r>
    </w:p>
    <w:p w:rsidR="00C31237" w:rsidRDefault="00C31237" w:rsidP="00971A3E">
      <w:pPr>
        <w:spacing w:line="240" w:lineRule="auto"/>
        <w:jc w:val="center"/>
        <w:rPr>
          <w:b/>
          <w:bCs/>
          <w:sz w:val="28"/>
          <w:szCs w:val="28"/>
        </w:rPr>
      </w:pPr>
    </w:p>
    <w:p w:rsidR="00C31237" w:rsidRPr="00971A3E" w:rsidRDefault="00C31237" w:rsidP="00971A3E">
      <w:pPr>
        <w:spacing w:line="240" w:lineRule="auto"/>
        <w:jc w:val="center"/>
        <w:rPr>
          <w:b/>
          <w:bCs/>
          <w:sz w:val="28"/>
          <w:szCs w:val="28"/>
        </w:rPr>
      </w:pPr>
    </w:p>
    <w:p w:rsidR="00C31237" w:rsidRPr="00AF4884" w:rsidRDefault="00C31237" w:rsidP="00AF4884">
      <w:pPr>
        <w:spacing w:after="0" w:line="240" w:lineRule="auto"/>
        <w:jc w:val="center"/>
        <w:rPr>
          <w:b/>
          <w:bCs/>
          <w:sz w:val="36"/>
          <w:szCs w:val="36"/>
        </w:rPr>
      </w:pPr>
      <w:r w:rsidRPr="00AF4884">
        <w:rPr>
          <w:b/>
          <w:bCs/>
          <w:sz w:val="36"/>
          <w:szCs w:val="36"/>
        </w:rPr>
        <w:t>ПРОГРАММА</w:t>
      </w:r>
    </w:p>
    <w:p w:rsidR="00C31237" w:rsidRDefault="00C31237" w:rsidP="00AF4884">
      <w:pPr>
        <w:spacing w:after="0" w:line="240" w:lineRule="auto"/>
        <w:jc w:val="center"/>
        <w:rPr>
          <w:b/>
          <w:bCs/>
          <w:sz w:val="36"/>
          <w:szCs w:val="36"/>
        </w:rPr>
      </w:pPr>
      <w:r w:rsidRPr="00AF4884">
        <w:rPr>
          <w:b/>
          <w:bCs/>
          <w:sz w:val="36"/>
          <w:szCs w:val="36"/>
        </w:rPr>
        <w:t xml:space="preserve">по учебному предмету </w:t>
      </w:r>
    </w:p>
    <w:p w:rsidR="00C31237" w:rsidRDefault="00C31237" w:rsidP="00AF4884">
      <w:pPr>
        <w:spacing w:after="0" w:line="240" w:lineRule="auto"/>
        <w:jc w:val="center"/>
        <w:rPr>
          <w:b/>
          <w:bCs/>
          <w:sz w:val="36"/>
          <w:szCs w:val="36"/>
        </w:rPr>
      </w:pPr>
      <w:r>
        <w:rPr>
          <w:b/>
          <w:bCs/>
          <w:sz w:val="36"/>
          <w:szCs w:val="36"/>
        </w:rPr>
        <w:t>В.01.</w:t>
      </w:r>
    </w:p>
    <w:p w:rsidR="00C31237" w:rsidRPr="00AF4884" w:rsidRDefault="00C31237" w:rsidP="00AF4884">
      <w:pPr>
        <w:spacing w:after="0" w:line="240" w:lineRule="auto"/>
        <w:jc w:val="center"/>
        <w:rPr>
          <w:b/>
          <w:bCs/>
          <w:sz w:val="36"/>
          <w:szCs w:val="36"/>
        </w:rPr>
      </w:pPr>
    </w:p>
    <w:p w:rsidR="00C31237" w:rsidRPr="00627BCB" w:rsidRDefault="00C31237" w:rsidP="00AF4884">
      <w:pPr>
        <w:spacing w:after="0" w:line="240" w:lineRule="auto"/>
        <w:jc w:val="center"/>
        <w:rPr>
          <w:b/>
          <w:bCs/>
          <w:sz w:val="48"/>
          <w:szCs w:val="48"/>
        </w:rPr>
      </w:pPr>
      <w:r w:rsidRPr="00627BCB">
        <w:rPr>
          <w:b/>
          <w:bCs/>
          <w:sz w:val="48"/>
          <w:szCs w:val="48"/>
        </w:rPr>
        <w:t>ГРАФИЧЕСКАЯ КОМПОЗИЦИЯ</w:t>
      </w:r>
    </w:p>
    <w:p w:rsidR="00C31237" w:rsidRPr="00627BCB" w:rsidRDefault="00C31237" w:rsidP="00AF4884">
      <w:pPr>
        <w:spacing w:line="240" w:lineRule="auto"/>
        <w:jc w:val="center"/>
        <w:rPr>
          <w:sz w:val="48"/>
          <w:szCs w:val="48"/>
        </w:rPr>
      </w:pPr>
    </w:p>
    <w:p w:rsidR="00C31237" w:rsidRDefault="00C31237" w:rsidP="00AE3724">
      <w:pPr>
        <w:spacing w:line="240" w:lineRule="auto"/>
        <w:jc w:val="both"/>
        <w:rPr>
          <w:sz w:val="28"/>
          <w:szCs w:val="28"/>
        </w:rPr>
      </w:pPr>
    </w:p>
    <w:p w:rsidR="00C31237" w:rsidRDefault="00C31237" w:rsidP="00AE3724">
      <w:pPr>
        <w:spacing w:line="240" w:lineRule="auto"/>
        <w:jc w:val="both"/>
        <w:rPr>
          <w:sz w:val="28"/>
          <w:szCs w:val="28"/>
        </w:rPr>
      </w:pPr>
    </w:p>
    <w:p w:rsidR="00C31237" w:rsidRDefault="00C31237" w:rsidP="00AE3724">
      <w:pPr>
        <w:spacing w:line="240" w:lineRule="auto"/>
        <w:jc w:val="both"/>
        <w:rPr>
          <w:sz w:val="28"/>
          <w:szCs w:val="28"/>
        </w:rPr>
      </w:pPr>
    </w:p>
    <w:p w:rsidR="00C31237" w:rsidRDefault="00C31237" w:rsidP="00931702"/>
    <w:p w:rsidR="00C31237" w:rsidRDefault="00C31237" w:rsidP="00931702"/>
    <w:p w:rsidR="00C31237" w:rsidRPr="00931702" w:rsidRDefault="00C31237" w:rsidP="00931702"/>
    <w:p w:rsidR="00C31237" w:rsidRDefault="00C31237" w:rsidP="00AE3724">
      <w:pPr>
        <w:spacing w:line="240" w:lineRule="auto"/>
        <w:jc w:val="both"/>
        <w:rPr>
          <w:sz w:val="28"/>
          <w:szCs w:val="28"/>
        </w:rPr>
      </w:pPr>
    </w:p>
    <w:p w:rsidR="00C31237" w:rsidRDefault="00C31237" w:rsidP="00AE3724">
      <w:pPr>
        <w:spacing w:line="240" w:lineRule="auto"/>
        <w:jc w:val="both"/>
        <w:rPr>
          <w:sz w:val="28"/>
          <w:szCs w:val="28"/>
        </w:rPr>
      </w:pPr>
    </w:p>
    <w:p w:rsidR="00C31237" w:rsidRDefault="00C31237" w:rsidP="00AE3724">
      <w:pPr>
        <w:spacing w:line="240" w:lineRule="auto"/>
        <w:jc w:val="both"/>
        <w:rPr>
          <w:sz w:val="28"/>
          <w:szCs w:val="28"/>
        </w:rPr>
      </w:pPr>
    </w:p>
    <w:p w:rsidR="00C31237" w:rsidRDefault="00C31237" w:rsidP="00AE3724">
      <w:pPr>
        <w:spacing w:line="240" w:lineRule="auto"/>
        <w:jc w:val="both"/>
        <w:rPr>
          <w:sz w:val="28"/>
          <w:szCs w:val="28"/>
        </w:rPr>
      </w:pPr>
    </w:p>
    <w:p w:rsidR="00C31237" w:rsidRPr="0011260C" w:rsidRDefault="00C31237" w:rsidP="0011260C">
      <w:pPr>
        <w:spacing w:after="0" w:line="240" w:lineRule="auto"/>
        <w:jc w:val="center"/>
        <w:rPr>
          <w:b/>
          <w:bCs/>
          <w:sz w:val="28"/>
          <w:szCs w:val="28"/>
        </w:rPr>
      </w:pPr>
      <w:r>
        <w:rPr>
          <w:b/>
          <w:bCs/>
          <w:sz w:val="28"/>
          <w:szCs w:val="28"/>
        </w:rPr>
        <w:t>г. Омск 2016</w:t>
      </w:r>
    </w:p>
    <w:p w:rsidR="00C31237" w:rsidRDefault="00C31237" w:rsidP="0011260C">
      <w:pPr>
        <w:spacing w:line="240" w:lineRule="auto"/>
        <w:jc w:val="center"/>
        <w:rPr>
          <w:sz w:val="28"/>
          <w:szCs w:val="28"/>
        </w:rPr>
      </w:pPr>
    </w:p>
    <w:p w:rsidR="00C31237" w:rsidRPr="0011260C" w:rsidRDefault="00C31237" w:rsidP="0011260C">
      <w:pPr>
        <w:autoSpaceDE w:val="0"/>
        <w:autoSpaceDN w:val="0"/>
        <w:adjustRightInd w:val="0"/>
        <w:spacing w:after="0" w:line="240" w:lineRule="auto"/>
        <w:jc w:val="both"/>
        <w:rPr>
          <w:sz w:val="24"/>
          <w:szCs w:val="24"/>
        </w:rPr>
      </w:pPr>
      <w:r>
        <w:rPr>
          <w:sz w:val="24"/>
          <w:szCs w:val="24"/>
        </w:rPr>
        <w:t>РАССМОТРЕНО</w:t>
      </w:r>
      <w:r w:rsidRPr="0011260C">
        <w:rPr>
          <w:sz w:val="24"/>
          <w:szCs w:val="24"/>
        </w:rPr>
        <w:tab/>
      </w:r>
      <w:r w:rsidRPr="0011260C">
        <w:rPr>
          <w:sz w:val="24"/>
          <w:szCs w:val="24"/>
        </w:rPr>
        <w:tab/>
      </w:r>
      <w:r w:rsidRPr="0011260C">
        <w:rPr>
          <w:sz w:val="24"/>
          <w:szCs w:val="24"/>
        </w:rPr>
        <w:tab/>
      </w:r>
      <w:r w:rsidRPr="0011260C">
        <w:rPr>
          <w:sz w:val="24"/>
          <w:szCs w:val="24"/>
        </w:rPr>
        <w:tab/>
      </w:r>
      <w:r w:rsidRPr="0011260C">
        <w:rPr>
          <w:sz w:val="24"/>
          <w:szCs w:val="24"/>
        </w:rPr>
        <w:tab/>
      </w:r>
      <w:r w:rsidRPr="0011260C">
        <w:rPr>
          <w:sz w:val="24"/>
          <w:szCs w:val="24"/>
        </w:rPr>
        <w:tab/>
      </w:r>
      <w:r>
        <w:rPr>
          <w:sz w:val="24"/>
          <w:szCs w:val="24"/>
        </w:rPr>
        <w:t xml:space="preserve">                          УТВЕРЖДАЮ</w:t>
      </w:r>
    </w:p>
    <w:p w:rsidR="00C31237" w:rsidRPr="0011260C" w:rsidRDefault="00C31237" w:rsidP="0011260C">
      <w:pPr>
        <w:autoSpaceDE w:val="0"/>
        <w:autoSpaceDN w:val="0"/>
        <w:adjustRightInd w:val="0"/>
        <w:spacing w:after="0" w:line="240" w:lineRule="auto"/>
        <w:ind w:firstLine="550"/>
        <w:jc w:val="both"/>
        <w:rPr>
          <w:sz w:val="24"/>
          <w:szCs w:val="24"/>
        </w:rPr>
      </w:pPr>
    </w:p>
    <w:p w:rsidR="00C31237" w:rsidRPr="0011260C" w:rsidRDefault="00C31237" w:rsidP="0011260C">
      <w:pPr>
        <w:autoSpaceDE w:val="0"/>
        <w:autoSpaceDN w:val="0"/>
        <w:adjustRightInd w:val="0"/>
        <w:spacing w:after="0" w:line="240" w:lineRule="auto"/>
        <w:jc w:val="both"/>
        <w:rPr>
          <w:sz w:val="24"/>
          <w:szCs w:val="24"/>
        </w:rPr>
      </w:pPr>
      <w:r>
        <w:rPr>
          <w:sz w:val="24"/>
          <w:szCs w:val="24"/>
        </w:rPr>
        <w:t>Педагогическим  советом</w:t>
      </w:r>
      <w:r>
        <w:rPr>
          <w:sz w:val="24"/>
          <w:szCs w:val="24"/>
        </w:rPr>
        <w:tab/>
      </w:r>
      <w:r>
        <w:rPr>
          <w:sz w:val="24"/>
          <w:szCs w:val="24"/>
        </w:rPr>
        <w:tab/>
      </w:r>
      <w:r>
        <w:rPr>
          <w:sz w:val="24"/>
          <w:szCs w:val="24"/>
        </w:rPr>
        <w:tab/>
      </w:r>
      <w:r>
        <w:rPr>
          <w:sz w:val="24"/>
          <w:szCs w:val="24"/>
        </w:rPr>
        <w:tab/>
        <w:t>Директор БОУ ДО «ДХШ № 2</w:t>
      </w:r>
      <w:r w:rsidRPr="0011260C">
        <w:rPr>
          <w:sz w:val="24"/>
          <w:szCs w:val="24"/>
        </w:rPr>
        <w:t>»</w:t>
      </w:r>
      <w:r>
        <w:rPr>
          <w:sz w:val="24"/>
          <w:szCs w:val="24"/>
        </w:rPr>
        <w:t xml:space="preserve"> г. Омка</w:t>
      </w:r>
    </w:p>
    <w:p w:rsidR="00C31237" w:rsidRPr="0011260C" w:rsidRDefault="00C31237" w:rsidP="0011260C">
      <w:pPr>
        <w:autoSpaceDE w:val="0"/>
        <w:autoSpaceDN w:val="0"/>
        <w:adjustRightInd w:val="0"/>
        <w:spacing w:after="0" w:line="240" w:lineRule="auto"/>
        <w:jc w:val="both"/>
        <w:rPr>
          <w:sz w:val="24"/>
          <w:szCs w:val="24"/>
        </w:rPr>
      </w:pPr>
      <w:r w:rsidRPr="0011260C">
        <w:rPr>
          <w:sz w:val="24"/>
          <w:szCs w:val="24"/>
        </w:rPr>
        <w:t xml:space="preserve">Протокол № </w:t>
      </w:r>
      <w:r w:rsidRPr="0011260C">
        <w:rPr>
          <w:sz w:val="24"/>
          <w:szCs w:val="24"/>
          <w:u w:val="single"/>
        </w:rPr>
        <w:t>_1_</w:t>
      </w:r>
      <w:r w:rsidRPr="0011260C">
        <w:rPr>
          <w:sz w:val="24"/>
          <w:szCs w:val="24"/>
        </w:rPr>
        <w:tab/>
      </w:r>
      <w:r w:rsidRPr="0011260C">
        <w:rPr>
          <w:sz w:val="24"/>
          <w:szCs w:val="24"/>
        </w:rPr>
        <w:tab/>
      </w:r>
      <w:r w:rsidRPr="0011260C">
        <w:rPr>
          <w:sz w:val="24"/>
          <w:szCs w:val="24"/>
        </w:rPr>
        <w:tab/>
      </w:r>
      <w:r w:rsidRPr="0011260C">
        <w:rPr>
          <w:sz w:val="24"/>
          <w:szCs w:val="24"/>
        </w:rPr>
        <w:tab/>
      </w:r>
      <w:r w:rsidRPr="0011260C">
        <w:rPr>
          <w:sz w:val="24"/>
          <w:szCs w:val="24"/>
        </w:rPr>
        <w:tab/>
      </w:r>
      <w:r w:rsidRPr="0011260C">
        <w:rPr>
          <w:sz w:val="24"/>
          <w:szCs w:val="24"/>
        </w:rPr>
        <w:tab/>
      </w:r>
      <w:r>
        <w:rPr>
          <w:sz w:val="24"/>
          <w:szCs w:val="24"/>
        </w:rPr>
        <w:t xml:space="preserve">          _____________ В.А. Чайкин</w:t>
      </w:r>
    </w:p>
    <w:p w:rsidR="00C31237" w:rsidRPr="0011260C" w:rsidRDefault="00C31237" w:rsidP="0011260C">
      <w:pPr>
        <w:autoSpaceDE w:val="0"/>
        <w:autoSpaceDN w:val="0"/>
        <w:adjustRightInd w:val="0"/>
        <w:spacing w:after="0" w:line="240" w:lineRule="auto"/>
        <w:ind w:firstLine="550"/>
        <w:jc w:val="center"/>
        <w:rPr>
          <w:sz w:val="24"/>
          <w:szCs w:val="24"/>
        </w:rPr>
      </w:pPr>
      <w:r w:rsidRPr="0011260C">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30.08.2016</w:t>
      </w:r>
    </w:p>
    <w:p w:rsidR="00C31237" w:rsidRPr="0011260C" w:rsidRDefault="00C31237" w:rsidP="0011260C">
      <w:pPr>
        <w:tabs>
          <w:tab w:val="left" w:pos="5760"/>
        </w:tabs>
        <w:autoSpaceDE w:val="0"/>
        <w:autoSpaceDN w:val="0"/>
        <w:adjustRightInd w:val="0"/>
        <w:spacing w:after="0" w:line="240" w:lineRule="auto"/>
        <w:jc w:val="both"/>
        <w:rPr>
          <w:sz w:val="24"/>
          <w:szCs w:val="24"/>
        </w:rPr>
      </w:pPr>
      <w:r w:rsidRPr="0011260C">
        <w:rPr>
          <w:sz w:val="24"/>
          <w:szCs w:val="24"/>
        </w:rPr>
        <w:t>от «_</w:t>
      </w:r>
      <w:r>
        <w:rPr>
          <w:sz w:val="24"/>
          <w:szCs w:val="24"/>
          <w:u w:val="single"/>
        </w:rPr>
        <w:t>30</w:t>
      </w:r>
      <w:r w:rsidRPr="0011260C">
        <w:rPr>
          <w:sz w:val="24"/>
          <w:szCs w:val="24"/>
        </w:rPr>
        <w:t>__»_</w:t>
      </w:r>
      <w:r w:rsidRPr="0011260C">
        <w:rPr>
          <w:sz w:val="24"/>
          <w:szCs w:val="24"/>
          <w:u w:val="single"/>
        </w:rPr>
        <w:t>августа</w:t>
      </w:r>
      <w:r>
        <w:rPr>
          <w:sz w:val="24"/>
          <w:szCs w:val="24"/>
        </w:rPr>
        <w:t>_2016</w:t>
      </w:r>
      <w:r w:rsidRPr="0011260C">
        <w:rPr>
          <w:sz w:val="24"/>
          <w:szCs w:val="24"/>
        </w:rPr>
        <w:t xml:space="preserve"> г.          </w:t>
      </w:r>
      <w:r>
        <w:rPr>
          <w:sz w:val="24"/>
          <w:szCs w:val="24"/>
        </w:rPr>
        <w:t xml:space="preserve">             </w:t>
      </w:r>
    </w:p>
    <w:p w:rsidR="00C31237" w:rsidRPr="0011260C" w:rsidRDefault="00C31237" w:rsidP="0011260C">
      <w:pPr>
        <w:spacing w:line="360" w:lineRule="auto"/>
        <w:jc w:val="both"/>
        <w:rPr>
          <w:sz w:val="28"/>
          <w:szCs w:val="28"/>
          <w:lang w:eastAsia="en-US"/>
        </w:rPr>
      </w:pPr>
      <w:r w:rsidRPr="0011260C">
        <w:rPr>
          <w:sz w:val="28"/>
          <w:szCs w:val="28"/>
          <w:lang w:eastAsia="en-US"/>
        </w:rPr>
        <w:t xml:space="preserve">                                                                                 </w:t>
      </w:r>
    </w:p>
    <w:p w:rsidR="00C31237" w:rsidRPr="0039455E" w:rsidRDefault="00C31237" w:rsidP="00C96F64"/>
    <w:p w:rsidR="00C31237" w:rsidRPr="008174BC" w:rsidRDefault="00C31237" w:rsidP="008174BC">
      <w:pPr>
        <w:spacing w:line="360" w:lineRule="auto"/>
        <w:jc w:val="both"/>
        <w:rPr>
          <w:sz w:val="28"/>
          <w:szCs w:val="28"/>
        </w:rPr>
      </w:pPr>
    </w:p>
    <w:p w:rsidR="00C31237" w:rsidRPr="008174BC" w:rsidRDefault="00C31237" w:rsidP="004D4B90">
      <w:pPr>
        <w:spacing w:line="360" w:lineRule="auto"/>
        <w:jc w:val="both"/>
        <w:rPr>
          <w:sz w:val="28"/>
          <w:szCs w:val="28"/>
        </w:rPr>
      </w:pPr>
      <w:r>
        <w:rPr>
          <w:sz w:val="28"/>
          <w:szCs w:val="28"/>
        </w:rPr>
        <w:tab/>
        <w:t>Разработчик:</w:t>
      </w:r>
    </w:p>
    <w:p w:rsidR="00C31237" w:rsidRPr="0039455E" w:rsidRDefault="00C31237" w:rsidP="00C96F64"/>
    <w:p w:rsidR="00C31237" w:rsidRDefault="00C31237" w:rsidP="00C96F64">
      <w:pPr>
        <w:spacing w:line="240" w:lineRule="auto"/>
        <w:jc w:val="both"/>
      </w:pPr>
      <w:r>
        <w:rPr>
          <w:sz w:val="28"/>
          <w:szCs w:val="28"/>
        </w:rPr>
        <w:tab/>
        <w:t>Директор БОУ ДО «ДХЩ № 2» г. Омска,</w:t>
      </w:r>
    </w:p>
    <w:p w:rsidR="00C31237" w:rsidRPr="00454755" w:rsidRDefault="00C31237" w:rsidP="00C96F64">
      <w:pPr>
        <w:spacing w:line="240" w:lineRule="auto"/>
        <w:jc w:val="both"/>
        <w:rPr>
          <w:sz w:val="28"/>
          <w:szCs w:val="28"/>
        </w:rPr>
      </w:pPr>
      <w:r w:rsidRPr="00454755">
        <w:rPr>
          <w:sz w:val="28"/>
          <w:szCs w:val="28"/>
        </w:rPr>
        <w:tab/>
        <w:t xml:space="preserve">преподаватель </w:t>
      </w:r>
      <w:r>
        <w:rPr>
          <w:sz w:val="28"/>
          <w:szCs w:val="28"/>
        </w:rPr>
        <w:t>высшей категории В.А. Чайкин</w:t>
      </w: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Default="00C31237" w:rsidP="00C96F64">
      <w:pPr>
        <w:spacing w:line="240" w:lineRule="auto"/>
        <w:jc w:val="both"/>
      </w:pPr>
    </w:p>
    <w:p w:rsidR="00C31237" w:rsidRPr="00C96F64" w:rsidRDefault="00C31237" w:rsidP="00C96F64">
      <w:pPr>
        <w:spacing w:line="240" w:lineRule="auto"/>
        <w:jc w:val="both"/>
      </w:pPr>
    </w:p>
    <w:p w:rsidR="00C31237" w:rsidRPr="004D4B90" w:rsidRDefault="00C31237" w:rsidP="004D4B90">
      <w:pPr>
        <w:spacing w:line="360" w:lineRule="auto"/>
        <w:ind w:left="1452" w:firstLine="708"/>
        <w:jc w:val="both"/>
        <w:rPr>
          <w:b/>
          <w:bCs/>
          <w:sz w:val="28"/>
          <w:szCs w:val="28"/>
        </w:rPr>
      </w:pPr>
      <w:r>
        <w:t xml:space="preserve">     </w:t>
      </w:r>
      <w:r w:rsidRPr="004D4B90">
        <w:rPr>
          <w:b/>
          <w:bCs/>
          <w:sz w:val="28"/>
          <w:szCs w:val="28"/>
        </w:rPr>
        <w:t>Структура программы учебного предмета</w:t>
      </w:r>
    </w:p>
    <w:p w:rsidR="00C31237" w:rsidRPr="004D4B90" w:rsidRDefault="00C31237" w:rsidP="004D4B90">
      <w:pPr>
        <w:spacing w:line="360" w:lineRule="auto"/>
        <w:jc w:val="both"/>
        <w:rPr>
          <w:b/>
          <w:bCs/>
          <w:sz w:val="28"/>
          <w:szCs w:val="28"/>
        </w:rPr>
      </w:pPr>
      <w:r w:rsidRPr="004D4B90">
        <w:rPr>
          <w:b/>
          <w:bCs/>
          <w:sz w:val="28"/>
          <w:szCs w:val="28"/>
        </w:rPr>
        <w:t>I.</w:t>
      </w:r>
      <w:r w:rsidRPr="004D4B90">
        <w:rPr>
          <w:b/>
          <w:bCs/>
          <w:sz w:val="28"/>
          <w:szCs w:val="28"/>
        </w:rPr>
        <w:tab/>
        <w:t>Пояснительная записка</w:t>
      </w:r>
      <w:r w:rsidRPr="004D4B90">
        <w:rPr>
          <w:b/>
          <w:bCs/>
          <w:sz w:val="28"/>
          <w:szCs w:val="28"/>
        </w:rPr>
        <w:tab/>
      </w:r>
      <w:r w:rsidRPr="004D4B90">
        <w:rPr>
          <w:b/>
          <w:bCs/>
          <w:sz w:val="28"/>
          <w:szCs w:val="28"/>
        </w:rPr>
        <w:tab/>
      </w:r>
      <w:r w:rsidRPr="004D4B90">
        <w:rPr>
          <w:b/>
          <w:bCs/>
          <w:sz w:val="28"/>
          <w:szCs w:val="28"/>
        </w:rPr>
        <w:tab/>
      </w:r>
      <w:r w:rsidRPr="004D4B90">
        <w:rPr>
          <w:b/>
          <w:bCs/>
          <w:sz w:val="28"/>
          <w:szCs w:val="28"/>
        </w:rPr>
        <w:tab/>
      </w:r>
      <w:r w:rsidRPr="004D4B90">
        <w:rPr>
          <w:b/>
          <w:bCs/>
          <w:sz w:val="28"/>
          <w:szCs w:val="28"/>
        </w:rPr>
        <w:tab/>
      </w:r>
      <w:r w:rsidRPr="004D4B90">
        <w:rPr>
          <w:b/>
          <w:bCs/>
          <w:sz w:val="28"/>
          <w:szCs w:val="28"/>
        </w:rPr>
        <w:tab/>
      </w:r>
      <w:r w:rsidRPr="004D4B90">
        <w:rPr>
          <w:b/>
          <w:bCs/>
          <w:sz w:val="28"/>
          <w:szCs w:val="28"/>
        </w:rPr>
        <w:tab/>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xml:space="preserve">- Характеристика учебного предмета, его место и роль в образовательном </w:t>
      </w:r>
      <w:r w:rsidRPr="004D4B90">
        <w:rPr>
          <w:i/>
          <w:iCs/>
          <w:sz w:val="24"/>
          <w:szCs w:val="24"/>
          <w:lang w:eastAsia="ar-SA"/>
        </w:rPr>
        <w:tab/>
        <w:t>процессе;</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Срок реализации учебного предмета;</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Объем учебного времени, предусмотренный учебным планом образовательного</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xml:space="preserve">   учреждения на реализацию учебного предмета;</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Сведения о затратах учебного времени и графике промежуточной аттестации;</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Форма проведения учебных аудиторных занятий;</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Цели и задачи учебного предмета;</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Обоснование структуры программы учебного предмета;</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Методы обучения;</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Описание материально-технических условий реализации учебного предмета;</w:t>
      </w:r>
    </w:p>
    <w:p w:rsidR="00C31237" w:rsidRPr="004D4B90" w:rsidRDefault="00C31237" w:rsidP="004D4B90">
      <w:pPr>
        <w:suppressAutoHyphens/>
        <w:spacing w:after="0" w:line="240" w:lineRule="auto"/>
        <w:ind w:firstLine="567"/>
        <w:rPr>
          <w:i/>
          <w:iCs/>
          <w:lang w:eastAsia="ar-SA"/>
        </w:rPr>
      </w:pPr>
    </w:p>
    <w:p w:rsidR="00C31237" w:rsidRPr="004D4B90" w:rsidRDefault="00C31237" w:rsidP="004D4B90">
      <w:pPr>
        <w:rPr>
          <w:b/>
          <w:bCs/>
          <w:sz w:val="28"/>
          <w:szCs w:val="28"/>
        </w:rPr>
      </w:pPr>
      <w:r w:rsidRPr="004D4B90">
        <w:rPr>
          <w:b/>
          <w:bCs/>
          <w:sz w:val="28"/>
          <w:szCs w:val="28"/>
        </w:rPr>
        <w:t>II.</w:t>
      </w:r>
      <w:r w:rsidRPr="004D4B90">
        <w:rPr>
          <w:b/>
          <w:bCs/>
          <w:sz w:val="28"/>
          <w:szCs w:val="28"/>
        </w:rPr>
        <w:tab/>
        <w:t>Содержание учебного предмета</w:t>
      </w:r>
      <w:r w:rsidRPr="004D4B90">
        <w:rPr>
          <w:b/>
          <w:bCs/>
          <w:sz w:val="28"/>
          <w:szCs w:val="28"/>
        </w:rPr>
        <w:tab/>
      </w:r>
      <w:r w:rsidRPr="004D4B90">
        <w:rPr>
          <w:b/>
          <w:bCs/>
          <w:sz w:val="28"/>
          <w:szCs w:val="28"/>
        </w:rPr>
        <w:tab/>
      </w:r>
      <w:r w:rsidRPr="004D4B90">
        <w:rPr>
          <w:b/>
          <w:bCs/>
          <w:sz w:val="28"/>
          <w:szCs w:val="28"/>
        </w:rPr>
        <w:tab/>
      </w:r>
      <w:r w:rsidRPr="004D4B90">
        <w:rPr>
          <w:b/>
          <w:bCs/>
          <w:sz w:val="28"/>
          <w:szCs w:val="28"/>
        </w:rPr>
        <w:tab/>
      </w:r>
      <w:r w:rsidRPr="004D4B90">
        <w:rPr>
          <w:b/>
          <w:bCs/>
          <w:sz w:val="28"/>
          <w:szCs w:val="28"/>
        </w:rPr>
        <w:tab/>
      </w:r>
      <w:r w:rsidRPr="004D4B90">
        <w:rPr>
          <w:b/>
          <w:bCs/>
          <w:sz w:val="28"/>
          <w:szCs w:val="28"/>
        </w:rPr>
        <w:tab/>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-Учебно-тематический план;</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Содержание разделов и тем. Годовые требования;</w:t>
      </w:r>
    </w:p>
    <w:p w:rsidR="00C31237" w:rsidRPr="004D4B90" w:rsidRDefault="00C31237" w:rsidP="004D4B90">
      <w:pPr>
        <w:spacing w:before="280"/>
        <w:rPr>
          <w:b/>
          <w:bCs/>
          <w:sz w:val="28"/>
          <w:szCs w:val="28"/>
        </w:rPr>
      </w:pPr>
      <w:r w:rsidRPr="004D4B90">
        <w:rPr>
          <w:b/>
          <w:bCs/>
          <w:sz w:val="28"/>
          <w:szCs w:val="28"/>
        </w:rPr>
        <w:t>III.</w:t>
      </w:r>
      <w:r w:rsidRPr="004D4B90">
        <w:rPr>
          <w:b/>
          <w:bCs/>
          <w:sz w:val="28"/>
          <w:szCs w:val="28"/>
        </w:rPr>
        <w:tab/>
        <w:t>Требования к уровню подготовки обучающихся</w:t>
      </w:r>
      <w:r w:rsidRPr="004D4B90">
        <w:rPr>
          <w:b/>
          <w:bCs/>
          <w:sz w:val="28"/>
          <w:szCs w:val="28"/>
        </w:rPr>
        <w:tab/>
      </w:r>
      <w:r w:rsidRPr="004D4B90">
        <w:rPr>
          <w:b/>
          <w:bCs/>
          <w:sz w:val="28"/>
          <w:szCs w:val="28"/>
        </w:rPr>
        <w:tab/>
      </w:r>
      <w:r w:rsidRPr="004D4B90">
        <w:rPr>
          <w:b/>
          <w:bCs/>
          <w:sz w:val="28"/>
          <w:szCs w:val="28"/>
        </w:rPr>
        <w:tab/>
      </w:r>
    </w:p>
    <w:p w:rsidR="00C31237" w:rsidRPr="004D4B90" w:rsidRDefault="00C31237" w:rsidP="004D4B90">
      <w:pPr>
        <w:spacing w:before="280"/>
        <w:ind w:firstLine="567"/>
        <w:rPr>
          <w:i/>
          <w:iCs/>
          <w:sz w:val="24"/>
          <w:szCs w:val="24"/>
        </w:rPr>
      </w:pPr>
      <w:r w:rsidRPr="004D4B90">
        <w:rPr>
          <w:i/>
          <w:iCs/>
          <w:sz w:val="24"/>
          <w:szCs w:val="24"/>
        </w:rPr>
        <w:t>- Требования к уровню подготовки на различных этапах обучения;</w:t>
      </w:r>
    </w:p>
    <w:p w:rsidR="00C31237" w:rsidRPr="004D4B90" w:rsidRDefault="00C31237" w:rsidP="004D4B90">
      <w:pPr>
        <w:suppressAutoHyphens/>
        <w:spacing w:after="0" w:line="360" w:lineRule="auto"/>
        <w:rPr>
          <w:b/>
          <w:bCs/>
          <w:sz w:val="28"/>
          <w:szCs w:val="28"/>
          <w:lang w:eastAsia="ar-SA"/>
        </w:rPr>
      </w:pPr>
      <w:r w:rsidRPr="004D4B90">
        <w:rPr>
          <w:b/>
          <w:bCs/>
          <w:sz w:val="28"/>
          <w:szCs w:val="28"/>
          <w:lang w:val="en-US" w:eastAsia="ar-SA"/>
        </w:rPr>
        <w:t>IV</w:t>
      </w:r>
      <w:r w:rsidRPr="004D4B90">
        <w:rPr>
          <w:b/>
          <w:bCs/>
          <w:sz w:val="28"/>
          <w:szCs w:val="28"/>
          <w:lang w:eastAsia="ar-SA"/>
        </w:rPr>
        <w:t>.</w:t>
      </w:r>
      <w:r w:rsidRPr="004D4B90">
        <w:rPr>
          <w:b/>
          <w:bCs/>
          <w:sz w:val="28"/>
          <w:szCs w:val="28"/>
          <w:lang w:eastAsia="ar-SA"/>
        </w:rPr>
        <w:tab/>
        <w:t xml:space="preserve">Формы и методы контроля, система оценок </w:t>
      </w:r>
      <w:r w:rsidRPr="004D4B90">
        <w:rPr>
          <w:b/>
          <w:bCs/>
          <w:sz w:val="28"/>
          <w:szCs w:val="28"/>
          <w:lang w:eastAsia="ar-SA"/>
        </w:rPr>
        <w:tab/>
      </w:r>
      <w:r w:rsidRPr="004D4B90">
        <w:rPr>
          <w:b/>
          <w:bCs/>
          <w:sz w:val="28"/>
          <w:szCs w:val="28"/>
          <w:lang w:eastAsia="ar-SA"/>
        </w:rPr>
        <w:tab/>
      </w:r>
      <w:r w:rsidRPr="004D4B90">
        <w:rPr>
          <w:b/>
          <w:bCs/>
          <w:sz w:val="28"/>
          <w:szCs w:val="28"/>
          <w:lang w:eastAsia="ar-SA"/>
        </w:rPr>
        <w:tab/>
      </w:r>
      <w:r w:rsidRPr="004D4B90">
        <w:rPr>
          <w:b/>
          <w:bCs/>
          <w:sz w:val="28"/>
          <w:szCs w:val="28"/>
          <w:lang w:eastAsia="ar-SA"/>
        </w:rPr>
        <w:tab/>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Аттестация: цели, виды, форма, содержание;</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Критерии оценки;</w:t>
      </w:r>
    </w:p>
    <w:p w:rsidR="00C31237" w:rsidRPr="004D4B90" w:rsidRDefault="00C31237" w:rsidP="004D4B90">
      <w:pPr>
        <w:suppressAutoHyphens/>
        <w:spacing w:after="0" w:line="240" w:lineRule="auto"/>
        <w:ind w:firstLine="567"/>
        <w:rPr>
          <w:i/>
          <w:iCs/>
          <w:lang w:eastAsia="ar-SA"/>
        </w:rPr>
      </w:pPr>
    </w:p>
    <w:p w:rsidR="00C31237" w:rsidRPr="004D4B90" w:rsidRDefault="00C31237" w:rsidP="004D4B90">
      <w:pPr>
        <w:suppressAutoHyphens/>
        <w:spacing w:after="0" w:line="360" w:lineRule="auto"/>
        <w:rPr>
          <w:b/>
          <w:bCs/>
          <w:sz w:val="28"/>
          <w:szCs w:val="28"/>
          <w:lang w:eastAsia="ar-SA"/>
        </w:rPr>
      </w:pPr>
      <w:r w:rsidRPr="004D4B90">
        <w:rPr>
          <w:b/>
          <w:bCs/>
          <w:sz w:val="28"/>
          <w:szCs w:val="28"/>
          <w:lang w:val="en-US" w:eastAsia="ar-SA"/>
        </w:rPr>
        <w:t>V</w:t>
      </w:r>
      <w:r w:rsidRPr="004D4B90">
        <w:rPr>
          <w:b/>
          <w:bCs/>
          <w:sz w:val="28"/>
          <w:szCs w:val="28"/>
          <w:lang w:eastAsia="ar-SA"/>
        </w:rPr>
        <w:t>.</w:t>
      </w:r>
      <w:r w:rsidRPr="004D4B90">
        <w:rPr>
          <w:b/>
          <w:bCs/>
          <w:sz w:val="28"/>
          <w:szCs w:val="28"/>
          <w:lang w:eastAsia="ar-SA"/>
        </w:rPr>
        <w:tab/>
        <w:t>Методическое обеспечение учебного процесса</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Методические рекомендации преподавателям;</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-Рекомендации по организации самостоятельной работы обучающихся;</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Дидактические материалы</w:t>
      </w:r>
      <w:r w:rsidRPr="004D4B90">
        <w:rPr>
          <w:i/>
          <w:iCs/>
          <w:sz w:val="24"/>
          <w:szCs w:val="24"/>
          <w:lang w:eastAsia="ar-SA"/>
        </w:rPr>
        <w:tab/>
        <w:t>;</w:t>
      </w:r>
      <w:r w:rsidRPr="004D4B90">
        <w:rPr>
          <w:i/>
          <w:iCs/>
          <w:sz w:val="24"/>
          <w:szCs w:val="24"/>
          <w:lang w:eastAsia="ar-SA"/>
        </w:rPr>
        <w:tab/>
      </w:r>
      <w:r w:rsidRPr="004D4B90">
        <w:rPr>
          <w:i/>
          <w:iCs/>
          <w:sz w:val="24"/>
          <w:szCs w:val="24"/>
          <w:lang w:eastAsia="ar-SA"/>
        </w:rPr>
        <w:tab/>
      </w:r>
    </w:p>
    <w:p w:rsidR="00C31237" w:rsidRPr="004D4B90" w:rsidRDefault="00C31237" w:rsidP="004D4B90">
      <w:pPr>
        <w:suppressAutoHyphens/>
        <w:spacing w:after="0" w:line="240" w:lineRule="auto"/>
        <w:ind w:firstLine="567"/>
        <w:rPr>
          <w:lang w:eastAsia="ar-SA"/>
        </w:rPr>
      </w:pPr>
    </w:p>
    <w:p w:rsidR="00C31237" w:rsidRPr="004D4B90" w:rsidRDefault="00C31237" w:rsidP="004D4B90">
      <w:pPr>
        <w:suppressAutoHyphens/>
        <w:spacing w:after="0" w:line="360" w:lineRule="auto"/>
        <w:rPr>
          <w:b/>
          <w:bCs/>
          <w:sz w:val="28"/>
          <w:szCs w:val="28"/>
          <w:lang w:eastAsia="ar-SA"/>
        </w:rPr>
      </w:pPr>
      <w:r w:rsidRPr="004D4B90">
        <w:rPr>
          <w:b/>
          <w:bCs/>
          <w:sz w:val="28"/>
          <w:szCs w:val="28"/>
          <w:lang w:val="en-US" w:eastAsia="ar-SA"/>
        </w:rPr>
        <w:t>VI</w:t>
      </w:r>
      <w:r w:rsidRPr="004D4B90">
        <w:rPr>
          <w:b/>
          <w:bCs/>
          <w:sz w:val="28"/>
          <w:szCs w:val="28"/>
          <w:lang w:eastAsia="ar-SA"/>
        </w:rPr>
        <w:t>.</w:t>
      </w:r>
      <w:r w:rsidRPr="004D4B90">
        <w:rPr>
          <w:b/>
          <w:bCs/>
          <w:sz w:val="28"/>
          <w:szCs w:val="28"/>
          <w:lang w:eastAsia="ar-SA"/>
        </w:rPr>
        <w:tab/>
        <w:t xml:space="preserve">Список литературы и средств обучения                                     </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Методическая литература;</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Учебная литература;</w:t>
      </w:r>
    </w:p>
    <w:p w:rsidR="00C31237" w:rsidRPr="004D4B90" w:rsidRDefault="00C31237" w:rsidP="004D4B90">
      <w:pPr>
        <w:suppressAutoHyphens/>
        <w:spacing w:after="0" w:line="240" w:lineRule="auto"/>
        <w:ind w:firstLine="567"/>
        <w:rPr>
          <w:i/>
          <w:iCs/>
          <w:sz w:val="24"/>
          <w:szCs w:val="24"/>
          <w:lang w:eastAsia="ar-SA"/>
        </w:rPr>
      </w:pPr>
      <w:r w:rsidRPr="004D4B90">
        <w:rPr>
          <w:i/>
          <w:iCs/>
          <w:sz w:val="24"/>
          <w:szCs w:val="24"/>
          <w:lang w:eastAsia="ar-SA"/>
        </w:rPr>
        <w:t>- Средства обучения.</w:t>
      </w:r>
    </w:p>
    <w:p w:rsidR="00C31237" w:rsidRDefault="00C31237" w:rsidP="00AE3724">
      <w:pPr>
        <w:pStyle w:val="Heading1"/>
        <w:spacing w:line="240" w:lineRule="auto"/>
        <w:jc w:val="both"/>
      </w:pPr>
    </w:p>
    <w:p w:rsidR="00C31237" w:rsidRPr="00AE3724" w:rsidRDefault="00C31237" w:rsidP="00AE3724">
      <w:pPr>
        <w:pStyle w:val="Heading1"/>
        <w:spacing w:line="240" w:lineRule="auto"/>
        <w:jc w:val="both"/>
      </w:pPr>
    </w:p>
    <w:p w:rsidR="00C31237" w:rsidRDefault="00C31237" w:rsidP="00F83736">
      <w:pPr>
        <w:pStyle w:val="Heading1"/>
      </w:pPr>
    </w:p>
    <w:p w:rsidR="00C31237" w:rsidRPr="00F83736" w:rsidRDefault="00C31237" w:rsidP="00F83736"/>
    <w:p w:rsidR="00C31237" w:rsidRPr="00F83736" w:rsidRDefault="00C31237" w:rsidP="00F83736">
      <w:pPr>
        <w:pStyle w:val="ListParagraph"/>
        <w:numPr>
          <w:ilvl w:val="0"/>
          <w:numId w:val="6"/>
        </w:numPr>
        <w:jc w:val="center"/>
        <w:rPr>
          <w:b/>
          <w:bCs/>
          <w:sz w:val="28"/>
          <w:szCs w:val="28"/>
        </w:rPr>
      </w:pPr>
      <w:r w:rsidRPr="00F83736">
        <w:rPr>
          <w:b/>
          <w:bCs/>
          <w:sz w:val="28"/>
          <w:szCs w:val="28"/>
        </w:rPr>
        <w:t>ПОЯСНИТЕЛЬНАЯ ЗАПИСКА</w:t>
      </w:r>
    </w:p>
    <w:p w:rsidR="00C31237" w:rsidRDefault="00C31237" w:rsidP="000A3DF7">
      <w:pPr>
        <w:spacing w:after="0"/>
        <w:jc w:val="center"/>
        <w:rPr>
          <w:b/>
          <w:bCs/>
          <w:i/>
          <w:iCs/>
          <w:sz w:val="28"/>
          <w:szCs w:val="28"/>
        </w:rPr>
      </w:pPr>
    </w:p>
    <w:p w:rsidR="00C31237" w:rsidRPr="000A3DF7" w:rsidRDefault="00C31237" w:rsidP="000A3DF7">
      <w:pPr>
        <w:spacing w:after="0"/>
        <w:jc w:val="center"/>
        <w:rPr>
          <w:b/>
          <w:bCs/>
          <w:i/>
          <w:iCs/>
          <w:sz w:val="28"/>
          <w:szCs w:val="28"/>
        </w:rPr>
      </w:pPr>
      <w:r>
        <w:rPr>
          <w:b/>
          <w:bCs/>
          <w:i/>
          <w:iCs/>
          <w:sz w:val="28"/>
          <w:szCs w:val="28"/>
        </w:rPr>
        <w:t>Характеристика учебного предмета,  его место и роль в образовательном процессе</w:t>
      </w:r>
    </w:p>
    <w:p w:rsidR="00C31237" w:rsidRDefault="00C31237" w:rsidP="00D86795">
      <w:pPr>
        <w:spacing w:after="0" w:line="360" w:lineRule="auto"/>
        <w:ind w:firstLine="709"/>
        <w:jc w:val="both"/>
        <w:rPr>
          <w:sz w:val="28"/>
          <w:szCs w:val="28"/>
        </w:rPr>
      </w:pPr>
      <w:r w:rsidRPr="00C0430F">
        <w:rPr>
          <w:sz w:val="28"/>
          <w:szCs w:val="28"/>
        </w:rPr>
        <w:t>Программа учебного предмета «</w:t>
      </w:r>
      <w:r>
        <w:rPr>
          <w:sz w:val="28"/>
          <w:szCs w:val="28"/>
        </w:rPr>
        <w:t>Графическая к</w:t>
      </w:r>
      <w:r w:rsidRPr="00C0430F">
        <w:rPr>
          <w:sz w:val="28"/>
          <w:szCs w:val="28"/>
        </w:rPr>
        <w:t>омпозиция»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C31237" w:rsidRDefault="00C31237" w:rsidP="00D86795">
      <w:pPr>
        <w:spacing w:after="0" w:line="360" w:lineRule="auto"/>
        <w:ind w:firstLine="709"/>
        <w:jc w:val="both"/>
        <w:rPr>
          <w:color w:val="000000"/>
          <w:sz w:val="28"/>
          <w:szCs w:val="28"/>
        </w:rPr>
      </w:pPr>
      <w:r w:rsidRPr="00A939D0">
        <w:rPr>
          <w:color w:val="000000"/>
          <w:sz w:val="28"/>
          <w:szCs w:val="28"/>
        </w:rPr>
        <w:t>Учебный предмет «</w:t>
      </w:r>
      <w:r w:rsidRPr="002C47D3">
        <w:rPr>
          <w:color w:val="000000"/>
          <w:sz w:val="28"/>
          <w:szCs w:val="28"/>
        </w:rPr>
        <w:t>Графическая композиция</w:t>
      </w:r>
      <w:r w:rsidRPr="00A939D0">
        <w:rPr>
          <w:color w:val="000000"/>
          <w:sz w:val="28"/>
          <w:szCs w:val="28"/>
        </w:rPr>
        <w:t xml:space="preserve">» направлен на приобретение детьми знаний, умений и навыков </w:t>
      </w:r>
      <w:r w:rsidRPr="00A939D0">
        <w:rPr>
          <w:sz w:val="28"/>
          <w:szCs w:val="28"/>
        </w:rPr>
        <w:t xml:space="preserve">по выполнению </w:t>
      </w:r>
      <w:r>
        <w:rPr>
          <w:sz w:val="28"/>
          <w:szCs w:val="28"/>
        </w:rPr>
        <w:t xml:space="preserve">графических </w:t>
      </w:r>
      <w:r w:rsidRPr="00A939D0">
        <w:rPr>
          <w:sz w:val="28"/>
          <w:szCs w:val="28"/>
        </w:rPr>
        <w:t>работ</w:t>
      </w:r>
      <w:r w:rsidRPr="00A939D0">
        <w:rPr>
          <w:color w:val="000000"/>
          <w:sz w:val="28"/>
          <w:szCs w:val="28"/>
        </w:rPr>
        <w:t>, получение ими художественного образования, а также на эстетическое воспитание и духовно</w:t>
      </w:r>
      <w:r>
        <w:rPr>
          <w:color w:val="000000"/>
          <w:sz w:val="28"/>
          <w:szCs w:val="28"/>
        </w:rPr>
        <w:t>-нравственное развитие ученика.</w:t>
      </w:r>
    </w:p>
    <w:p w:rsidR="00C31237" w:rsidRDefault="00C31237" w:rsidP="00D86795">
      <w:pPr>
        <w:spacing w:after="0" w:line="360" w:lineRule="auto"/>
        <w:ind w:firstLine="709"/>
        <w:jc w:val="both"/>
        <w:rPr>
          <w:color w:val="000000"/>
          <w:sz w:val="28"/>
          <w:szCs w:val="28"/>
        </w:rPr>
      </w:pPr>
      <w:r w:rsidRPr="00C63394">
        <w:rPr>
          <w:color w:val="000000"/>
          <w:sz w:val="28"/>
          <w:szCs w:val="28"/>
        </w:rPr>
        <w:t>Содержание учебного предмета «</w:t>
      </w:r>
      <w:r w:rsidRPr="000733EF">
        <w:rPr>
          <w:color w:val="000000"/>
          <w:sz w:val="28"/>
          <w:szCs w:val="28"/>
        </w:rPr>
        <w:t>Графическая композиция</w:t>
      </w:r>
      <w:r w:rsidRPr="00C63394">
        <w:rPr>
          <w:color w:val="000000"/>
          <w:sz w:val="28"/>
          <w:szCs w:val="28"/>
        </w:rPr>
        <w:t>» тесно связано с содержанием учебн</w:t>
      </w:r>
      <w:r>
        <w:rPr>
          <w:color w:val="000000"/>
          <w:sz w:val="28"/>
          <w:szCs w:val="28"/>
        </w:rPr>
        <w:t>ого</w:t>
      </w:r>
      <w:r w:rsidRPr="00C63394">
        <w:rPr>
          <w:color w:val="000000"/>
          <w:sz w:val="28"/>
          <w:szCs w:val="28"/>
        </w:rPr>
        <w:t xml:space="preserve"> предмет</w:t>
      </w:r>
      <w:r>
        <w:rPr>
          <w:color w:val="000000"/>
          <w:sz w:val="28"/>
          <w:szCs w:val="28"/>
        </w:rPr>
        <w:t xml:space="preserve">а «Композиция станковая», где </w:t>
      </w:r>
      <w:r w:rsidRPr="00C63394">
        <w:rPr>
          <w:color w:val="000000"/>
          <w:sz w:val="28"/>
          <w:szCs w:val="28"/>
        </w:rPr>
        <w:t xml:space="preserve">поставлены общие исполнительские задачи: обязательны требования к осознанному композиционному решению листа, </w:t>
      </w:r>
      <w:r>
        <w:rPr>
          <w:color w:val="000000"/>
          <w:sz w:val="28"/>
          <w:szCs w:val="28"/>
        </w:rPr>
        <w:t>знанию и умению применять законы и правила композиции.</w:t>
      </w:r>
    </w:p>
    <w:p w:rsidR="00C31237" w:rsidRDefault="00C31237" w:rsidP="00D86795">
      <w:pPr>
        <w:spacing w:line="360" w:lineRule="auto"/>
        <w:jc w:val="both"/>
        <w:rPr>
          <w:sz w:val="28"/>
          <w:szCs w:val="28"/>
        </w:rPr>
      </w:pPr>
      <w:r>
        <w:rPr>
          <w:sz w:val="28"/>
          <w:szCs w:val="28"/>
        </w:rPr>
        <w:tab/>
        <w:t xml:space="preserve">К выразительным средствам графики относят: основные элементы изобразительного языка (линия, штрих, точка, пятно); средства их организации (упорядочения) на какой-либо поверхности; свойства поверхности на которое наносится изображение. Сплетение всех трех видов выразительных средств позволяет создавать убедительные образы с их бесконечной игрой индивидуальных особенностей. </w:t>
      </w:r>
    </w:p>
    <w:p w:rsidR="00C31237" w:rsidRDefault="00C31237" w:rsidP="00D86795">
      <w:pPr>
        <w:spacing w:line="360" w:lineRule="auto"/>
        <w:jc w:val="both"/>
        <w:rPr>
          <w:sz w:val="28"/>
          <w:szCs w:val="28"/>
        </w:rPr>
      </w:pPr>
      <w:r>
        <w:rPr>
          <w:sz w:val="28"/>
          <w:szCs w:val="28"/>
        </w:rPr>
        <w:tab/>
        <w:t xml:space="preserve">Безгранично разнообразные линии могут быть разделены на три различные группы: </w:t>
      </w:r>
    </w:p>
    <w:p w:rsidR="00C31237" w:rsidRDefault="00C31237" w:rsidP="00D86795">
      <w:pPr>
        <w:spacing w:line="360" w:lineRule="auto"/>
        <w:jc w:val="both"/>
        <w:rPr>
          <w:sz w:val="28"/>
          <w:szCs w:val="28"/>
        </w:rPr>
      </w:pPr>
      <w:r>
        <w:rPr>
          <w:sz w:val="28"/>
          <w:szCs w:val="28"/>
        </w:rPr>
        <w:t xml:space="preserve">– прямые линии; </w:t>
      </w:r>
    </w:p>
    <w:p w:rsidR="00C31237" w:rsidRDefault="00C31237" w:rsidP="00D86795">
      <w:pPr>
        <w:spacing w:line="360" w:lineRule="auto"/>
        <w:jc w:val="both"/>
        <w:rPr>
          <w:sz w:val="28"/>
          <w:szCs w:val="28"/>
        </w:rPr>
      </w:pPr>
      <w:r>
        <w:rPr>
          <w:sz w:val="28"/>
          <w:szCs w:val="28"/>
        </w:rPr>
        <w:t xml:space="preserve">– линии с постоянным радиусом кривизны, то есть дуги; </w:t>
      </w:r>
    </w:p>
    <w:p w:rsidR="00C31237" w:rsidRDefault="00C31237" w:rsidP="00D86795">
      <w:pPr>
        <w:spacing w:line="360" w:lineRule="auto"/>
        <w:jc w:val="both"/>
        <w:rPr>
          <w:sz w:val="28"/>
          <w:szCs w:val="28"/>
        </w:rPr>
      </w:pPr>
      <w:r>
        <w:rPr>
          <w:sz w:val="28"/>
          <w:szCs w:val="28"/>
        </w:rPr>
        <w:t xml:space="preserve">– линии с переменным радиусом кривизны, параболы, гиперболы, спирали и др. </w:t>
      </w:r>
    </w:p>
    <w:p w:rsidR="00C31237" w:rsidRDefault="00C31237" w:rsidP="00D86795">
      <w:pPr>
        <w:spacing w:line="360" w:lineRule="auto"/>
        <w:jc w:val="both"/>
        <w:rPr>
          <w:sz w:val="28"/>
          <w:szCs w:val="28"/>
        </w:rPr>
      </w:pPr>
      <w:r>
        <w:rPr>
          <w:sz w:val="28"/>
          <w:szCs w:val="28"/>
        </w:rPr>
        <w:tab/>
        <w:t xml:space="preserve">Прямые линии и циркулярные дуги выражают равномерное, спокойное движение, совсем другие эмоции вызывают линии с переменным радиусом кривизны, они динамичны, выражают неравномерное (ускоренное или замедленное) движение. Любая сложная пластическая линия может быть рассмотрена, как состоящая из отрезков, соответствующих линиям одной из трех групп. На практике возможны и широко применяются различные не только плавные, но и скачкообразные изменения в направлении движения линий. </w:t>
      </w:r>
    </w:p>
    <w:p w:rsidR="00C31237" w:rsidRDefault="00C31237" w:rsidP="00D86795">
      <w:pPr>
        <w:spacing w:line="360" w:lineRule="auto"/>
        <w:jc w:val="both"/>
        <w:rPr>
          <w:sz w:val="28"/>
          <w:szCs w:val="28"/>
        </w:rPr>
      </w:pPr>
      <w:r>
        <w:rPr>
          <w:sz w:val="28"/>
          <w:szCs w:val="28"/>
        </w:rPr>
        <w:tab/>
        <w:t xml:space="preserve">К средствам выразительности относится и фон, то есть тон и цвет бумаги. Цвет мы понимаем как отдельное специфическое средство выражения, неразрывно связанное с элементами графики. Он участвует в композициях и воспринимается нами только в виде пятен, линий, штрихов, точек или их сочетаний. </w:t>
      </w:r>
    </w:p>
    <w:p w:rsidR="00C31237" w:rsidRDefault="00C31237" w:rsidP="00D86795">
      <w:pPr>
        <w:spacing w:line="360" w:lineRule="auto"/>
        <w:jc w:val="both"/>
        <w:rPr>
          <w:sz w:val="28"/>
          <w:szCs w:val="28"/>
        </w:rPr>
      </w:pPr>
      <w:r>
        <w:rPr>
          <w:sz w:val="28"/>
          <w:szCs w:val="28"/>
        </w:rPr>
        <w:tab/>
        <w:t xml:space="preserve">Условием любого изображения на плоскости является выступание одних пятен относительно других. Но выступание пятен зависит не только от светлоты, цвета, насыщенности, но и от площадей, которое они занимают в композиции. Чем больше относительная площадь пятна, особенно светлого, тем оно заметнее. И наоборот, чем меньше пятно, тем менее это заметно. Сильное влияние на выделение пятен (светлых и средних) в композиции оказывает обведение их контура черным (или каким-нибудь хроматическим темным) цветом. Чем толще линия контура, тем пятно заметнее. Что позволяет выделить художнику главное и приглушить второстепенное. </w:t>
      </w:r>
    </w:p>
    <w:p w:rsidR="00C31237" w:rsidRDefault="00C31237" w:rsidP="00D86795">
      <w:pPr>
        <w:spacing w:line="360" w:lineRule="auto"/>
        <w:jc w:val="both"/>
        <w:rPr>
          <w:sz w:val="28"/>
          <w:szCs w:val="28"/>
        </w:rPr>
      </w:pPr>
      <w:r>
        <w:rPr>
          <w:sz w:val="28"/>
          <w:szCs w:val="28"/>
        </w:rPr>
        <w:tab/>
        <w:t xml:space="preserve">В двух-тоновой композиции имеет место одно изображение; на черном - белый, или на белом – черный. В трех-тоновой композиции неизбежно наличие двух цветов, например белый или черный на фоне среднего тона. Один из цветов может быть главным. Если в двух-тоновой композиции степень выступания пятна выделяется относительными размерами, то в трех-тоновой она обусловлена другими причинами. Прежде всего, воспринимаются самые светлые и самые темные пятна, полутона менее заметны. </w:t>
      </w:r>
    </w:p>
    <w:p w:rsidR="00C31237" w:rsidRDefault="00C31237" w:rsidP="00D86795">
      <w:pPr>
        <w:spacing w:line="360" w:lineRule="auto"/>
        <w:jc w:val="both"/>
        <w:rPr>
          <w:sz w:val="28"/>
          <w:szCs w:val="28"/>
        </w:rPr>
      </w:pPr>
      <w:r>
        <w:rPr>
          <w:sz w:val="28"/>
          <w:szCs w:val="28"/>
        </w:rPr>
        <w:tab/>
        <w:t xml:space="preserve">Светоносная контрастность является главным средством построения композиции. Двух-тоновая композиция - простейшее тональное решение. Введение в композицию третьего тона повышает изобразительные возможности светлых тоновых контрастов. Возможны следующие варианты состояния композиции, то есть отношение площади светлых, средних и темных пятен: </w:t>
      </w:r>
    </w:p>
    <w:p w:rsidR="00C31237" w:rsidRDefault="00C31237" w:rsidP="00D86795">
      <w:pPr>
        <w:spacing w:line="360" w:lineRule="auto"/>
        <w:jc w:val="both"/>
        <w:rPr>
          <w:sz w:val="28"/>
          <w:szCs w:val="28"/>
        </w:rPr>
      </w:pPr>
      <w:r>
        <w:rPr>
          <w:sz w:val="28"/>
          <w:szCs w:val="28"/>
        </w:rPr>
        <w:t xml:space="preserve">1) Светло-серого и темных тонов – поровну, композиция статичная, особенно если тона равностепенны; </w:t>
      </w:r>
    </w:p>
    <w:p w:rsidR="00C31237" w:rsidRDefault="00C31237" w:rsidP="00D86795">
      <w:pPr>
        <w:spacing w:line="360" w:lineRule="auto"/>
        <w:jc w:val="both"/>
        <w:rPr>
          <w:sz w:val="28"/>
          <w:szCs w:val="28"/>
        </w:rPr>
      </w:pPr>
      <w:r>
        <w:rPr>
          <w:sz w:val="28"/>
          <w:szCs w:val="28"/>
        </w:rPr>
        <w:t xml:space="preserve">2) Много светлого и ближнего с ним среднего тона, мало темного, композиция светлая, тонально-динамичная; </w:t>
      </w:r>
    </w:p>
    <w:p w:rsidR="00C31237" w:rsidRDefault="00C31237" w:rsidP="00D86795">
      <w:pPr>
        <w:spacing w:line="360" w:lineRule="auto"/>
        <w:jc w:val="both"/>
        <w:rPr>
          <w:sz w:val="28"/>
          <w:szCs w:val="28"/>
        </w:rPr>
      </w:pPr>
      <w:r>
        <w:rPr>
          <w:sz w:val="28"/>
          <w:szCs w:val="28"/>
        </w:rPr>
        <w:t xml:space="preserve">3) Много темного и сближенного с ним среднего тона, мало светлого, композиция - темная. Тонально – динамичная; </w:t>
      </w:r>
    </w:p>
    <w:p w:rsidR="00C31237" w:rsidRDefault="00C31237" w:rsidP="00D86795">
      <w:pPr>
        <w:spacing w:line="360" w:lineRule="auto"/>
        <w:jc w:val="both"/>
        <w:rPr>
          <w:sz w:val="28"/>
          <w:szCs w:val="28"/>
        </w:rPr>
      </w:pPr>
      <w:r>
        <w:rPr>
          <w:sz w:val="28"/>
          <w:szCs w:val="28"/>
        </w:rPr>
        <w:t xml:space="preserve">4) Много среднего, площади светлого и темного не велики, композиция - графична. </w:t>
      </w:r>
    </w:p>
    <w:p w:rsidR="00C31237" w:rsidRDefault="00C31237" w:rsidP="00D86795">
      <w:pPr>
        <w:spacing w:line="360" w:lineRule="auto"/>
        <w:jc w:val="both"/>
        <w:rPr>
          <w:sz w:val="28"/>
          <w:szCs w:val="28"/>
        </w:rPr>
      </w:pPr>
      <w:r>
        <w:rPr>
          <w:sz w:val="28"/>
          <w:szCs w:val="28"/>
        </w:rPr>
        <w:tab/>
        <w:t xml:space="preserve">Таким образом, средства организации основных элементов графики, примененные в полном объеме, строят то, что мы называем композицией в наиболее развернутом ее виде. </w:t>
      </w:r>
    </w:p>
    <w:p w:rsidR="00C31237" w:rsidRPr="00BE3C0E" w:rsidRDefault="00C31237" w:rsidP="0056042F">
      <w:pPr>
        <w:jc w:val="both"/>
        <w:rPr>
          <w:sz w:val="28"/>
          <w:szCs w:val="28"/>
        </w:rPr>
      </w:pPr>
      <w:r w:rsidRPr="00BE3C0E">
        <w:rPr>
          <w:sz w:val="28"/>
          <w:szCs w:val="28"/>
        </w:rPr>
        <w:t xml:space="preserve">К основным принципам построения графической композиции относятся: цельность, симметрия, ритм. </w:t>
      </w:r>
    </w:p>
    <w:p w:rsidR="00C31237" w:rsidRPr="00BE3C0E" w:rsidRDefault="00C31237" w:rsidP="0056042F">
      <w:pPr>
        <w:jc w:val="both"/>
        <w:rPr>
          <w:sz w:val="28"/>
          <w:szCs w:val="28"/>
        </w:rPr>
      </w:pPr>
      <w:r>
        <w:rPr>
          <w:b/>
          <w:bCs/>
          <w:sz w:val="28"/>
          <w:szCs w:val="28"/>
        </w:rPr>
        <w:t xml:space="preserve">      </w:t>
      </w:r>
      <w:r w:rsidRPr="00395C7F">
        <w:rPr>
          <w:b/>
          <w:bCs/>
          <w:sz w:val="28"/>
          <w:szCs w:val="28"/>
        </w:rPr>
        <w:t>Цельность</w:t>
      </w:r>
      <w:r w:rsidRPr="00BE3C0E">
        <w:rPr>
          <w:sz w:val="28"/>
          <w:szCs w:val="28"/>
        </w:rPr>
        <w:t xml:space="preserve"> – одно из самых принципиальных качеств любой композиции. Цельность на основе стремления к непрерывности достигается выведением изображения из одной непрерывной линии. Пример – стебель и листья вьющихся растений. С цельностью связывают ясность и простоту восприятия форм. Чем сложнее композиция тем ценнее простота ее восприятия. </w:t>
      </w:r>
    </w:p>
    <w:p w:rsidR="00C31237" w:rsidRPr="00BE3C0E" w:rsidRDefault="00C31237" w:rsidP="0056042F">
      <w:pPr>
        <w:jc w:val="both"/>
        <w:rPr>
          <w:sz w:val="28"/>
          <w:szCs w:val="28"/>
        </w:rPr>
      </w:pPr>
      <w:r w:rsidRPr="00BE3C0E">
        <w:rPr>
          <w:sz w:val="28"/>
          <w:szCs w:val="28"/>
        </w:rPr>
        <w:t xml:space="preserve">Симметрия – часто трактуется как «основной закон» природы. Симметрия в широком значении этого слова – соразмерность. Она организует композицию произведений искусства, устанавливает соподчиненность в ее системе и является важным фактором в достижении цельности. </w:t>
      </w:r>
    </w:p>
    <w:p w:rsidR="00C31237" w:rsidRPr="00BE3C0E" w:rsidRDefault="00C31237" w:rsidP="0056042F">
      <w:pPr>
        <w:jc w:val="both"/>
        <w:rPr>
          <w:sz w:val="28"/>
          <w:szCs w:val="28"/>
        </w:rPr>
      </w:pPr>
      <w:r w:rsidRPr="00BE3C0E">
        <w:rPr>
          <w:sz w:val="28"/>
          <w:szCs w:val="28"/>
        </w:rPr>
        <w:t xml:space="preserve">Асимметрия, в обычном ее понимании, -это отсутствие симметрии. Если симметрия связывается с равновесием, покоем, то асимметрия говорит об отсутствии равновесия, нарушением покоя. </w:t>
      </w:r>
    </w:p>
    <w:p w:rsidR="00C31237" w:rsidRDefault="00C31237" w:rsidP="0056042F">
      <w:pPr>
        <w:jc w:val="both"/>
        <w:rPr>
          <w:sz w:val="28"/>
          <w:szCs w:val="28"/>
        </w:rPr>
      </w:pPr>
      <w:r>
        <w:rPr>
          <w:b/>
          <w:bCs/>
          <w:sz w:val="28"/>
          <w:szCs w:val="28"/>
        </w:rPr>
        <w:t xml:space="preserve">      </w:t>
      </w:r>
      <w:r w:rsidRPr="00395C7F">
        <w:rPr>
          <w:b/>
          <w:bCs/>
          <w:sz w:val="28"/>
          <w:szCs w:val="28"/>
        </w:rPr>
        <w:t>Ритм</w:t>
      </w:r>
      <w:r w:rsidRPr="00BE3C0E">
        <w:rPr>
          <w:sz w:val="28"/>
          <w:szCs w:val="28"/>
        </w:rPr>
        <w:t xml:space="preserve"> – (греч. – соразмерность, стройность) закономерное чередование соизмеримых и чувственно ощутимых элементов. Одно из важнейших проявлений ритма – повторность элементов, мерность их чередования. На основе этой мерности складывается все многообразие ритмических отношений. </w:t>
      </w:r>
    </w:p>
    <w:p w:rsidR="00C31237" w:rsidRPr="00BE3C0E" w:rsidRDefault="00C31237" w:rsidP="0056042F">
      <w:pPr>
        <w:jc w:val="both"/>
        <w:rPr>
          <w:sz w:val="28"/>
          <w:szCs w:val="28"/>
        </w:rPr>
      </w:pPr>
      <w:r>
        <w:rPr>
          <w:b/>
          <w:bCs/>
          <w:sz w:val="28"/>
          <w:szCs w:val="28"/>
        </w:rPr>
        <w:t xml:space="preserve">     </w:t>
      </w:r>
      <w:r w:rsidRPr="00395C7F">
        <w:rPr>
          <w:b/>
          <w:bCs/>
          <w:sz w:val="28"/>
          <w:szCs w:val="28"/>
        </w:rPr>
        <w:t>Однофигурная композиция</w:t>
      </w:r>
      <w:r w:rsidRPr="00BE3C0E">
        <w:rPr>
          <w:sz w:val="28"/>
          <w:szCs w:val="28"/>
        </w:rPr>
        <w:t xml:space="preserve">. Работа над графическим листом начинается с определения его композиции. Анализируя однофигурные сюжетные композиции мы приходим к выводу, что они построены на связи фигуры с событием, действием, со средой действия и с предметами, определяющими действия. Однофигурные композиции всегда содержат внутренние действия, хотя изображаемые предметы выступают признаками среды действия и времени, вынесенных за пределы композиции–монологе сюжетным композиционным центром выступает фигура, а все остальное служит фоном, сопутствующим раскрытию образа постановки. Для работы с однофигурной композицией рекомендуется: </w:t>
      </w:r>
    </w:p>
    <w:p w:rsidR="00C31237" w:rsidRPr="00BE3C0E" w:rsidRDefault="00C31237" w:rsidP="0056042F">
      <w:pPr>
        <w:jc w:val="both"/>
        <w:rPr>
          <w:sz w:val="28"/>
          <w:szCs w:val="28"/>
        </w:rPr>
      </w:pPr>
      <w:r w:rsidRPr="00BE3C0E">
        <w:rPr>
          <w:sz w:val="28"/>
          <w:szCs w:val="28"/>
        </w:rPr>
        <w:t xml:space="preserve">– избегать членения композиции на равные части как по горизонтали, так и по вертикали, иначе работа будет зрительно распадаться на части, нарушив цельность произведения; </w:t>
      </w:r>
    </w:p>
    <w:p w:rsidR="00C31237" w:rsidRPr="00BE3C0E" w:rsidRDefault="00C31237" w:rsidP="0056042F">
      <w:pPr>
        <w:jc w:val="both"/>
        <w:rPr>
          <w:sz w:val="28"/>
          <w:szCs w:val="28"/>
        </w:rPr>
      </w:pPr>
      <w:r w:rsidRPr="00BE3C0E">
        <w:rPr>
          <w:sz w:val="28"/>
          <w:szCs w:val="28"/>
        </w:rPr>
        <w:t xml:space="preserve">– «не запутывать» фигуру и окружающие ее предметы совпадением их силуэтов, чтобы предметы «не втекали» в изображение фигуры и наоборот; </w:t>
      </w:r>
    </w:p>
    <w:p w:rsidR="00C31237" w:rsidRPr="00BE3C0E" w:rsidRDefault="00C31237" w:rsidP="0056042F">
      <w:pPr>
        <w:jc w:val="both"/>
        <w:rPr>
          <w:sz w:val="28"/>
          <w:szCs w:val="28"/>
        </w:rPr>
      </w:pPr>
      <w:r w:rsidRPr="00BE3C0E">
        <w:rPr>
          <w:sz w:val="28"/>
          <w:szCs w:val="28"/>
        </w:rPr>
        <w:t xml:space="preserve">–избегать непродуманной стилизации (геометризации) форм постановки, что иногда делают ради достижения цельности. Это может привести к значительному сокращению пластического разнообразия работы и уменьшению ее художественных качеств. </w:t>
      </w:r>
    </w:p>
    <w:p w:rsidR="00C31237" w:rsidRPr="00BE3C0E" w:rsidRDefault="00C31237" w:rsidP="0056042F">
      <w:pPr>
        <w:jc w:val="both"/>
        <w:rPr>
          <w:sz w:val="28"/>
          <w:szCs w:val="28"/>
        </w:rPr>
      </w:pPr>
      <w:r>
        <w:rPr>
          <w:b/>
          <w:bCs/>
          <w:sz w:val="28"/>
          <w:szCs w:val="28"/>
        </w:rPr>
        <w:t xml:space="preserve">     </w:t>
      </w:r>
      <w:r w:rsidRPr="00395C7F">
        <w:rPr>
          <w:b/>
          <w:bCs/>
          <w:sz w:val="28"/>
          <w:szCs w:val="28"/>
        </w:rPr>
        <w:t>Двухфигурная композиция</w:t>
      </w:r>
      <w:r w:rsidRPr="00BE3C0E">
        <w:rPr>
          <w:sz w:val="28"/>
          <w:szCs w:val="28"/>
        </w:rPr>
        <w:t xml:space="preserve">. Более сложное задание по сравнению с графикой одной фигуры. Оно является переходным этапом к многофигурной композиции и обладает своими характерными особенностями. Два изображения необходимо уравновесить между собой по смыслу, пластически и пространственно. </w:t>
      </w:r>
    </w:p>
    <w:p w:rsidR="00C31237" w:rsidRPr="00BE3C0E" w:rsidRDefault="00C31237" w:rsidP="0056042F">
      <w:pPr>
        <w:jc w:val="both"/>
        <w:rPr>
          <w:sz w:val="28"/>
          <w:szCs w:val="28"/>
        </w:rPr>
      </w:pPr>
      <w:r w:rsidRPr="00BE3C0E">
        <w:rPr>
          <w:sz w:val="28"/>
          <w:szCs w:val="28"/>
        </w:rPr>
        <w:t xml:space="preserve">При ограничении глубины пространства в диалоге двух фигур особое внимание приобретает предметное окружение, и композиция фигур изображается с повышенным количеством помогающих раскрытию образа композиционных деталей. </w:t>
      </w:r>
    </w:p>
    <w:p w:rsidR="00C31237" w:rsidRPr="00BE3C0E" w:rsidRDefault="00C31237" w:rsidP="0056042F">
      <w:pPr>
        <w:jc w:val="both"/>
        <w:rPr>
          <w:sz w:val="28"/>
          <w:szCs w:val="28"/>
        </w:rPr>
      </w:pPr>
      <w:r w:rsidRPr="00BE3C0E">
        <w:rPr>
          <w:sz w:val="28"/>
          <w:szCs w:val="28"/>
        </w:rPr>
        <w:t xml:space="preserve">Встречаются в графической практике и композиции, когда дистанция между изображенными фигурами практически нет, и они сливаются в один силуэт. В таких случаях двухфигурная композиция сближается по законам построения с однофигурной. </w:t>
      </w:r>
    </w:p>
    <w:p w:rsidR="00C31237" w:rsidRPr="00BE3C0E" w:rsidRDefault="00C31237" w:rsidP="0056042F">
      <w:pPr>
        <w:jc w:val="both"/>
        <w:rPr>
          <w:sz w:val="28"/>
          <w:szCs w:val="28"/>
        </w:rPr>
      </w:pPr>
      <w:r>
        <w:rPr>
          <w:b/>
          <w:bCs/>
          <w:sz w:val="28"/>
          <w:szCs w:val="28"/>
        </w:rPr>
        <w:t xml:space="preserve">      </w:t>
      </w:r>
      <w:r w:rsidRPr="00395C7F">
        <w:rPr>
          <w:b/>
          <w:bCs/>
          <w:sz w:val="28"/>
          <w:szCs w:val="28"/>
        </w:rPr>
        <w:t>Многофигурная композиция</w:t>
      </w:r>
      <w:r w:rsidRPr="00BE3C0E">
        <w:rPr>
          <w:sz w:val="28"/>
          <w:szCs w:val="28"/>
        </w:rPr>
        <w:t xml:space="preserve">. Это композиция с изображением трех и более фигур. Здесь рекомендуется для сохранения цельности композиции создать один композиционный центр, приближенный к зрительному центру. </w:t>
      </w:r>
    </w:p>
    <w:p w:rsidR="00C31237" w:rsidRPr="00BE3C0E" w:rsidRDefault="00C31237" w:rsidP="0056042F">
      <w:pPr>
        <w:jc w:val="both"/>
        <w:rPr>
          <w:sz w:val="28"/>
          <w:szCs w:val="28"/>
        </w:rPr>
      </w:pPr>
      <w:r w:rsidRPr="00BE3C0E">
        <w:rPr>
          <w:sz w:val="28"/>
          <w:szCs w:val="28"/>
        </w:rPr>
        <w:t xml:space="preserve">Все композиции с несколькими фигурами можно условно разделить на замкнутые в целом статичные и разомкнутые, с достижением движения, уходящим иногда за пределы изображаемого поля. </w:t>
      </w:r>
    </w:p>
    <w:p w:rsidR="00C31237" w:rsidRDefault="00C31237" w:rsidP="0056042F">
      <w:pPr>
        <w:jc w:val="both"/>
        <w:rPr>
          <w:sz w:val="28"/>
          <w:szCs w:val="28"/>
        </w:rPr>
      </w:pPr>
      <w:r>
        <w:rPr>
          <w:b/>
          <w:bCs/>
          <w:sz w:val="28"/>
          <w:szCs w:val="28"/>
        </w:rPr>
        <w:t xml:space="preserve">       </w:t>
      </w:r>
      <w:r w:rsidRPr="00395C7F">
        <w:rPr>
          <w:b/>
          <w:bCs/>
          <w:sz w:val="28"/>
          <w:szCs w:val="28"/>
        </w:rPr>
        <w:t>К разомкнутым</w:t>
      </w:r>
      <w:r>
        <w:rPr>
          <w:sz w:val="28"/>
          <w:szCs w:val="28"/>
        </w:rPr>
        <w:t xml:space="preserve"> относятся композиции, </w:t>
      </w:r>
      <w:r w:rsidRPr="00BE3C0E">
        <w:rPr>
          <w:sz w:val="28"/>
          <w:szCs w:val="28"/>
        </w:rPr>
        <w:t xml:space="preserve">где изображается шествие, бег, столкновение группы людей, не ограничивающиеся размерами листа. </w:t>
      </w:r>
    </w:p>
    <w:p w:rsidR="00C31237" w:rsidRPr="00BE3C0E" w:rsidRDefault="00C31237" w:rsidP="0056042F">
      <w:pPr>
        <w:jc w:val="both"/>
        <w:rPr>
          <w:sz w:val="28"/>
          <w:szCs w:val="28"/>
        </w:rPr>
      </w:pPr>
      <w:r>
        <w:rPr>
          <w:sz w:val="28"/>
          <w:szCs w:val="28"/>
        </w:rPr>
        <w:t xml:space="preserve">       </w:t>
      </w:r>
      <w:r w:rsidRPr="00395C7F">
        <w:rPr>
          <w:b/>
          <w:bCs/>
          <w:sz w:val="28"/>
          <w:szCs w:val="28"/>
        </w:rPr>
        <w:t>К замкнутым</w:t>
      </w:r>
      <w:r w:rsidRPr="00BE3C0E">
        <w:rPr>
          <w:sz w:val="28"/>
          <w:szCs w:val="28"/>
        </w:rPr>
        <w:t xml:space="preserve"> композициям следует отнести построения, где действие разворачивается по принципу: кольца, триптиха, когда группы фигур располагаются слева и справа от главной фигуры. </w:t>
      </w:r>
    </w:p>
    <w:p w:rsidR="00C31237" w:rsidRPr="00465B1D" w:rsidRDefault="00C31237" w:rsidP="00D86795">
      <w:pPr>
        <w:spacing w:after="0" w:line="360" w:lineRule="auto"/>
        <w:ind w:firstLine="709"/>
        <w:jc w:val="both"/>
        <w:rPr>
          <w:color w:val="000000"/>
          <w:sz w:val="28"/>
          <w:szCs w:val="28"/>
        </w:rPr>
      </w:pPr>
    </w:p>
    <w:p w:rsidR="00C31237" w:rsidRPr="00C730CB" w:rsidRDefault="00C31237" w:rsidP="00C730CB">
      <w:pPr>
        <w:spacing w:after="0"/>
        <w:jc w:val="center"/>
        <w:rPr>
          <w:b/>
          <w:bCs/>
          <w:i/>
          <w:iCs/>
          <w:sz w:val="28"/>
          <w:szCs w:val="28"/>
        </w:rPr>
      </w:pPr>
      <w:r w:rsidRPr="00C730CB">
        <w:rPr>
          <w:b/>
          <w:bCs/>
          <w:i/>
          <w:iCs/>
          <w:sz w:val="28"/>
          <w:szCs w:val="28"/>
        </w:rPr>
        <w:t>Срок реализации учебного предмета</w:t>
      </w:r>
    </w:p>
    <w:p w:rsidR="00C31237" w:rsidRDefault="00C31237" w:rsidP="00C730CB">
      <w:pPr>
        <w:spacing w:after="0" w:line="360" w:lineRule="auto"/>
        <w:ind w:firstLine="709"/>
        <w:jc w:val="both"/>
        <w:rPr>
          <w:sz w:val="28"/>
          <w:szCs w:val="28"/>
        </w:rPr>
      </w:pPr>
      <w:r w:rsidRPr="00C730CB">
        <w:rPr>
          <w:sz w:val="28"/>
          <w:szCs w:val="28"/>
        </w:rPr>
        <w:t>Срок реализации учебного предмета «</w:t>
      </w:r>
      <w:r w:rsidRPr="00860FF1">
        <w:rPr>
          <w:sz w:val="28"/>
          <w:szCs w:val="28"/>
        </w:rPr>
        <w:t>Графическая композиция</w:t>
      </w:r>
      <w:r w:rsidRPr="00C730CB">
        <w:rPr>
          <w:sz w:val="28"/>
          <w:szCs w:val="28"/>
        </w:rPr>
        <w:t xml:space="preserve">» составляет </w:t>
      </w:r>
      <w:r>
        <w:rPr>
          <w:sz w:val="28"/>
          <w:szCs w:val="28"/>
        </w:rPr>
        <w:t>1 год при 6</w:t>
      </w:r>
      <w:r w:rsidRPr="00C730CB">
        <w:rPr>
          <w:sz w:val="28"/>
          <w:szCs w:val="28"/>
        </w:rPr>
        <w:t>-летней дополнительной предпрофессиональной общеобразоват</w:t>
      </w:r>
      <w:r>
        <w:rPr>
          <w:sz w:val="28"/>
          <w:szCs w:val="28"/>
        </w:rPr>
        <w:t>ельной программе «Живопись» - в 6 классе</w:t>
      </w:r>
    </w:p>
    <w:p w:rsidR="00C31237" w:rsidRPr="00C730CB" w:rsidRDefault="00C31237" w:rsidP="00C730CB">
      <w:pPr>
        <w:spacing w:after="0" w:line="360" w:lineRule="auto"/>
        <w:ind w:firstLine="709"/>
        <w:jc w:val="both"/>
        <w:rPr>
          <w:sz w:val="28"/>
          <w:szCs w:val="28"/>
        </w:rPr>
      </w:pPr>
    </w:p>
    <w:p w:rsidR="00C31237" w:rsidRPr="00C730CB" w:rsidRDefault="00C31237" w:rsidP="00C730CB">
      <w:pPr>
        <w:suppressAutoHyphens/>
        <w:spacing w:after="0" w:line="240" w:lineRule="auto"/>
        <w:ind w:firstLine="567"/>
        <w:jc w:val="center"/>
        <w:rPr>
          <w:b/>
          <w:bCs/>
          <w:i/>
          <w:iCs/>
          <w:sz w:val="28"/>
          <w:szCs w:val="28"/>
          <w:lang w:eastAsia="ar-SA"/>
        </w:rPr>
      </w:pPr>
      <w:r w:rsidRPr="00C730CB">
        <w:rPr>
          <w:b/>
          <w:bCs/>
          <w:i/>
          <w:iCs/>
          <w:sz w:val="28"/>
          <w:szCs w:val="28"/>
          <w:lang w:eastAsia="ar-SA"/>
        </w:rPr>
        <w:t>Объем учебного времени, предусмотренный учебным планом образовательного учреждения на реализацию учебного предмета</w:t>
      </w:r>
    </w:p>
    <w:p w:rsidR="00C31237" w:rsidRPr="00C730CB" w:rsidRDefault="00C31237" w:rsidP="00C730CB">
      <w:pPr>
        <w:spacing w:after="0" w:line="240" w:lineRule="auto"/>
        <w:jc w:val="center"/>
        <w:rPr>
          <w:b/>
          <w:bCs/>
          <w:i/>
          <w:iCs/>
          <w:sz w:val="16"/>
          <w:szCs w:val="16"/>
        </w:rPr>
      </w:pPr>
    </w:p>
    <w:p w:rsidR="00C31237" w:rsidRPr="00C730CB" w:rsidRDefault="00C31237" w:rsidP="00C730CB">
      <w:pPr>
        <w:spacing w:after="0" w:line="240" w:lineRule="auto"/>
        <w:jc w:val="center"/>
        <w:rPr>
          <w:b/>
          <w:bCs/>
          <w:i/>
          <w:iCs/>
          <w:sz w:val="16"/>
          <w:szCs w:val="16"/>
        </w:rPr>
      </w:pPr>
    </w:p>
    <w:p w:rsidR="00C31237" w:rsidRDefault="00C31237" w:rsidP="00C730CB">
      <w:pPr>
        <w:spacing w:after="0" w:line="360" w:lineRule="auto"/>
        <w:ind w:firstLine="709"/>
        <w:jc w:val="both"/>
        <w:rPr>
          <w:sz w:val="28"/>
          <w:szCs w:val="28"/>
        </w:rPr>
      </w:pPr>
      <w:r w:rsidRPr="00C730CB">
        <w:rPr>
          <w:sz w:val="28"/>
          <w:szCs w:val="28"/>
        </w:rPr>
        <w:t>При реализации программы «</w:t>
      </w:r>
      <w:r w:rsidRPr="008451C5">
        <w:rPr>
          <w:sz w:val="28"/>
          <w:szCs w:val="28"/>
        </w:rPr>
        <w:t>Графическая композиция</w:t>
      </w:r>
      <w:r w:rsidRPr="00C730CB">
        <w:rPr>
          <w:sz w:val="28"/>
          <w:szCs w:val="28"/>
        </w:rPr>
        <w:t xml:space="preserve">» аудиторные занятия в – </w:t>
      </w:r>
      <w:r>
        <w:rPr>
          <w:sz w:val="28"/>
          <w:szCs w:val="28"/>
        </w:rPr>
        <w:t>1</w:t>
      </w:r>
      <w:r w:rsidRPr="00C730CB">
        <w:rPr>
          <w:sz w:val="28"/>
          <w:szCs w:val="28"/>
        </w:rPr>
        <w:t xml:space="preserve"> час, самостоятельная работа  – </w:t>
      </w:r>
      <w:r>
        <w:rPr>
          <w:sz w:val="28"/>
          <w:szCs w:val="28"/>
        </w:rPr>
        <w:t>1</w:t>
      </w:r>
      <w:r w:rsidRPr="00C730CB">
        <w:rPr>
          <w:sz w:val="28"/>
          <w:szCs w:val="28"/>
        </w:rPr>
        <w:t xml:space="preserve"> час</w:t>
      </w:r>
      <w:r>
        <w:rPr>
          <w:sz w:val="28"/>
          <w:szCs w:val="28"/>
        </w:rPr>
        <w:t>.</w:t>
      </w:r>
      <w:r w:rsidRPr="00C730CB">
        <w:rPr>
          <w:sz w:val="28"/>
          <w:szCs w:val="28"/>
        </w:rPr>
        <w:t xml:space="preserve"> </w:t>
      </w:r>
    </w:p>
    <w:p w:rsidR="00C31237" w:rsidRDefault="00C31237" w:rsidP="00C730CB">
      <w:pPr>
        <w:spacing w:after="0" w:line="360" w:lineRule="auto"/>
        <w:ind w:firstLine="709"/>
        <w:jc w:val="both"/>
        <w:rPr>
          <w:sz w:val="28"/>
          <w:szCs w:val="28"/>
        </w:rPr>
      </w:pPr>
      <w:r w:rsidRPr="00C730CB">
        <w:rPr>
          <w:sz w:val="28"/>
          <w:szCs w:val="28"/>
        </w:rPr>
        <w:t>Общий объем максимальной учебной нагрузки (трудоемкость в часах) учебного предмета «</w:t>
      </w:r>
      <w:r w:rsidRPr="00EE7A81">
        <w:rPr>
          <w:sz w:val="28"/>
          <w:szCs w:val="28"/>
        </w:rPr>
        <w:t>Графическая композиция</w:t>
      </w:r>
      <w:r w:rsidRPr="00C730CB">
        <w:rPr>
          <w:sz w:val="28"/>
          <w:szCs w:val="28"/>
        </w:rPr>
        <w:t xml:space="preserve">» составляет </w:t>
      </w:r>
      <w:r>
        <w:rPr>
          <w:sz w:val="28"/>
          <w:szCs w:val="28"/>
        </w:rPr>
        <w:t>66 часов</w:t>
      </w:r>
      <w:r w:rsidRPr="00C730CB">
        <w:rPr>
          <w:sz w:val="28"/>
          <w:szCs w:val="28"/>
        </w:rPr>
        <w:t xml:space="preserve">, в том числе аудиторные занятия - </w:t>
      </w:r>
      <w:r>
        <w:rPr>
          <w:sz w:val="28"/>
          <w:szCs w:val="28"/>
        </w:rPr>
        <w:t>33</w:t>
      </w:r>
      <w:r w:rsidRPr="00C730CB">
        <w:rPr>
          <w:sz w:val="28"/>
          <w:szCs w:val="28"/>
        </w:rPr>
        <w:t xml:space="preserve"> час</w:t>
      </w:r>
      <w:r>
        <w:rPr>
          <w:sz w:val="28"/>
          <w:szCs w:val="28"/>
        </w:rPr>
        <w:t>ов</w:t>
      </w:r>
      <w:r w:rsidRPr="00C730CB">
        <w:rPr>
          <w:sz w:val="28"/>
          <w:szCs w:val="28"/>
        </w:rPr>
        <w:t xml:space="preserve">, самостоятельная работа - </w:t>
      </w:r>
      <w:r>
        <w:rPr>
          <w:sz w:val="28"/>
          <w:szCs w:val="28"/>
        </w:rPr>
        <w:t>33</w:t>
      </w:r>
      <w:r w:rsidRPr="00C730CB">
        <w:rPr>
          <w:sz w:val="28"/>
          <w:szCs w:val="28"/>
        </w:rPr>
        <w:t xml:space="preserve"> час</w:t>
      </w:r>
      <w:r>
        <w:rPr>
          <w:sz w:val="28"/>
          <w:szCs w:val="28"/>
        </w:rPr>
        <w:t>ов</w:t>
      </w:r>
      <w:r w:rsidRPr="00C730CB">
        <w:rPr>
          <w:sz w:val="28"/>
          <w:szCs w:val="28"/>
        </w:rPr>
        <w:t>.</w:t>
      </w:r>
    </w:p>
    <w:p w:rsidR="00C31237" w:rsidRPr="00900417" w:rsidRDefault="00C31237" w:rsidP="008857BC">
      <w:pPr>
        <w:spacing w:after="0" w:line="240" w:lineRule="auto"/>
        <w:jc w:val="center"/>
        <w:rPr>
          <w:b/>
          <w:bCs/>
          <w:i/>
          <w:iCs/>
          <w:sz w:val="28"/>
          <w:szCs w:val="28"/>
        </w:rPr>
      </w:pPr>
      <w:r w:rsidRPr="00900417">
        <w:rPr>
          <w:b/>
          <w:bCs/>
          <w:i/>
          <w:iCs/>
          <w:sz w:val="28"/>
          <w:szCs w:val="28"/>
        </w:rPr>
        <w:t>Сведения о затратах учебного времени</w:t>
      </w:r>
    </w:p>
    <w:p w:rsidR="00C31237" w:rsidRPr="00900417" w:rsidRDefault="00C31237" w:rsidP="00900417">
      <w:pPr>
        <w:spacing w:after="0" w:line="240" w:lineRule="auto"/>
        <w:jc w:val="center"/>
        <w:rPr>
          <w:b/>
          <w:bCs/>
          <w:i/>
          <w:iCs/>
          <w:sz w:val="28"/>
          <w:szCs w:val="28"/>
        </w:rPr>
      </w:pPr>
      <w:r w:rsidRPr="00900417">
        <w:rPr>
          <w:b/>
          <w:bCs/>
          <w:i/>
          <w:iCs/>
          <w:sz w:val="28"/>
          <w:szCs w:val="28"/>
        </w:rPr>
        <w:t>и графике промежуточной и итоговой аттестации</w:t>
      </w:r>
    </w:p>
    <w:p w:rsidR="00C31237" w:rsidRPr="00900417" w:rsidRDefault="00C31237" w:rsidP="00900417">
      <w:pPr>
        <w:spacing w:after="0" w:line="240" w:lineRule="auto"/>
        <w:jc w:val="center"/>
        <w:rPr>
          <w:b/>
          <w:bCs/>
          <w:sz w:val="28"/>
          <w:szCs w:val="28"/>
        </w:rPr>
      </w:pPr>
    </w:p>
    <w:tbl>
      <w:tblPr>
        <w:tblpPr w:leftFromText="180" w:rightFromText="180" w:vertAnchor="text" w:horzAnchor="page" w:tblpX="2494" w:tblpY="116"/>
        <w:tblW w:w="7668" w:type="dxa"/>
        <w:tblLayout w:type="fixed"/>
        <w:tblLook w:val="0000"/>
      </w:tblPr>
      <w:tblGrid>
        <w:gridCol w:w="2715"/>
        <w:gridCol w:w="1417"/>
        <w:gridCol w:w="1376"/>
        <w:gridCol w:w="2160"/>
      </w:tblGrid>
      <w:tr w:rsidR="00C31237" w:rsidRPr="008F39FF">
        <w:tc>
          <w:tcPr>
            <w:tcW w:w="2715" w:type="dxa"/>
            <w:tcBorders>
              <w:top w:val="single" w:sz="4" w:space="0" w:color="000000"/>
              <w:left w:val="single" w:sz="4" w:space="0" w:color="000000"/>
              <w:bottom w:val="single" w:sz="4" w:space="0" w:color="000000"/>
            </w:tcBorders>
          </w:tcPr>
          <w:p w:rsidR="00C31237" w:rsidRPr="00F679E8" w:rsidRDefault="00C31237" w:rsidP="00454755">
            <w:pPr>
              <w:snapToGrid w:val="0"/>
              <w:spacing w:after="0" w:line="240" w:lineRule="auto"/>
              <w:jc w:val="center"/>
              <w:rPr>
                <w:b/>
                <w:bCs/>
                <w:sz w:val="24"/>
                <w:szCs w:val="24"/>
              </w:rPr>
            </w:pPr>
            <w:r w:rsidRPr="00F679E8">
              <w:rPr>
                <w:b/>
                <w:bCs/>
                <w:sz w:val="24"/>
                <w:szCs w:val="24"/>
              </w:rPr>
              <w:t>Вид учебной работы, аттестации, учебной нагрузки</w:t>
            </w:r>
          </w:p>
        </w:tc>
        <w:tc>
          <w:tcPr>
            <w:tcW w:w="2793" w:type="dxa"/>
            <w:gridSpan w:val="2"/>
            <w:tcBorders>
              <w:top w:val="single" w:sz="4" w:space="0" w:color="000000"/>
              <w:left w:val="single" w:sz="4" w:space="0" w:color="000000"/>
              <w:bottom w:val="single" w:sz="4" w:space="0" w:color="000000"/>
              <w:right w:val="single" w:sz="4" w:space="0" w:color="auto"/>
            </w:tcBorders>
          </w:tcPr>
          <w:p w:rsidR="00C31237" w:rsidRDefault="00C31237" w:rsidP="00454755">
            <w:pPr>
              <w:snapToGrid w:val="0"/>
              <w:spacing w:after="0" w:line="240" w:lineRule="auto"/>
              <w:jc w:val="center"/>
              <w:rPr>
                <w:b/>
                <w:bCs/>
                <w:sz w:val="24"/>
                <w:szCs w:val="24"/>
              </w:rPr>
            </w:pPr>
            <w:r>
              <w:rPr>
                <w:b/>
                <w:bCs/>
                <w:sz w:val="24"/>
                <w:szCs w:val="24"/>
              </w:rPr>
              <w:t>Затраты учебного времени</w:t>
            </w:r>
          </w:p>
          <w:p w:rsidR="00C31237" w:rsidRPr="00F679E8" w:rsidRDefault="00C31237" w:rsidP="00454755">
            <w:pPr>
              <w:snapToGrid w:val="0"/>
              <w:spacing w:after="0" w:line="240" w:lineRule="auto"/>
              <w:jc w:val="center"/>
              <w:rPr>
                <w:b/>
                <w:bCs/>
              </w:rPr>
            </w:pPr>
          </w:p>
        </w:tc>
        <w:tc>
          <w:tcPr>
            <w:tcW w:w="2160" w:type="dxa"/>
            <w:tcBorders>
              <w:top w:val="single" w:sz="4" w:space="0" w:color="000000"/>
              <w:left w:val="single" w:sz="4" w:space="0" w:color="000000"/>
              <w:bottom w:val="single" w:sz="4" w:space="0" w:color="000000"/>
              <w:right w:val="single" w:sz="4" w:space="0" w:color="000000"/>
            </w:tcBorders>
          </w:tcPr>
          <w:p w:rsidR="00C31237" w:rsidRPr="00F679E8" w:rsidRDefault="00C31237" w:rsidP="00454755">
            <w:pPr>
              <w:snapToGrid w:val="0"/>
              <w:spacing w:after="0" w:line="240" w:lineRule="auto"/>
              <w:jc w:val="center"/>
              <w:rPr>
                <w:b/>
                <w:bCs/>
                <w:sz w:val="20"/>
                <w:szCs w:val="20"/>
              </w:rPr>
            </w:pPr>
          </w:p>
          <w:p w:rsidR="00C31237" w:rsidRPr="00F679E8" w:rsidRDefault="00C31237" w:rsidP="00454755">
            <w:pPr>
              <w:snapToGrid w:val="0"/>
              <w:spacing w:after="0" w:line="240" w:lineRule="auto"/>
              <w:jc w:val="center"/>
              <w:rPr>
                <w:b/>
                <w:bCs/>
                <w:sz w:val="20"/>
                <w:szCs w:val="20"/>
              </w:rPr>
            </w:pPr>
            <w:r w:rsidRPr="00F679E8">
              <w:rPr>
                <w:b/>
                <w:bCs/>
                <w:sz w:val="20"/>
                <w:szCs w:val="20"/>
              </w:rPr>
              <w:t>Всего часов</w:t>
            </w:r>
          </w:p>
        </w:tc>
      </w:tr>
      <w:tr w:rsidR="00C31237" w:rsidRPr="008F39FF">
        <w:trPr>
          <w:trHeight w:val="510"/>
        </w:trPr>
        <w:tc>
          <w:tcPr>
            <w:tcW w:w="2715" w:type="dxa"/>
            <w:tcBorders>
              <w:top w:val="single" w:sz="4" w:space="0" w:color="000000"/>
              <w:left w:val="single" w:sz="4" w:space="0" w:color="000000"/>
              <w:bottom w:val="single" w:sz="4" w:space="0" w:color="000000"/>
            </w:tcBorders>
            <w:shd w:val="clear" w:color="auto" w:fill="FFFFFF"/>
          </w:tcPr>
          <w:p w:rsidR="00C31237" w:rsidRPr="00F679E8" w:rsidRDefault="00C31237" w:rsidP="00454755">
            <w:pPr>
              <w:snapToGrid w:val="0"/>
              <w:spacing w:after="0" w:line="240" w:lineRule="auto"/>
              <w:rPr>
                <w:sz w:val="24"/>
                <w:szCs w:val="24"/>
              </w:rPr>
            </w:pPr>
            <w:r>
              <w:rPr>
                <w:sz w:val="24"/>
                <w:szCs w:val="24"/>
              </w:rPr>
              <w:t>Класс</w:t>
            </w:r>
          </w:p>
        </w:tc>
        <w:tc>
          <w:tcPr>
            <w:tcW w:w="2793" w:type="dxa"/>
            <w:gridSpan w:val="2"/>
            <w:tcBorders>
              <w:top w:val="single" w:sz="4" w:space="0" w:color="000000"/>
              <w:left w:val="single" w:sz="4" w:space="0" w:color="000000"/>
              <w:bottom w:val="single" w:sz="4" w:space="0" w:color="000000"/>
              <w:right w:val="single" w:sz="4" w:space="0" w:color="auto"/>
            </w:tcBorders>
            <w:shd w:val="clear" w:color="auto" w:fill="FFFFFF"/>
          </w:tcPr>
          <w:p w:rsidR="00C31237" w:rsidRPr="00F679E8" w:rsidRDefault="00C31237" w:rsidP="00454755">
            <w:pPr>
              <w:snapToGrid w:val="0"/>
              <w:spacing w:after="0" w:line="240" w:lineRule="auto"/>
              <w:jc w:val="center"/>
              <w:rPr>
                <w:sz w:val="28"/>
                <w:szCs w:val="28"/>
              </w:rPr>
            </w:pPr>
            <w:r>
              <w:rPr>
                <w:sz w:val="28"/>
                <w:szCs w:val="28"/>
              </w:rPr>
              <w:t>6</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C31237" w:rsidRPr="00F679E8" w:rsidRDefault="00C31237" w:rsidP="00454755">
            <w:pPr>
              <w:snapToGrid w:val="0"/>
              <w:jc w:val="center"/>
              <w:rPr>
                <w:sz w:val="24"/>
                <w:szCs w:val="24"/>
              </w:rPr>
            </w:pPr>
          </w:p>
        </w:tc>
      </w:tr>
      <w:tr w:rsidR="00C31237" w:rsidRPr="008F39FF">
        <w:trPr>
          <w:trHeight w:val="510"/>
        </w:trPr>
        <w:tc>
          <w:tcPr>
            <w:tcW w:w="2715" w:type="dxa"/>
            <w:tcBorders>
              <w:top w:val="single" w:sz="4" w:space="0" w:color="000000"/>
              <w:left w:val="single" w:sz="4" w:space="0" w:color="000000"/>
              <w:bottom w:val="single" w:sz="4" w:space="0" w:color="000000"/>
            </w:tcBorders>
            <w:shd w:val="clear" w:color="auto" w:fill="FFFFFF"/>
          </w:tcPr>
          <w:p w:rsidR="00C31237" w:rsidRPr="00F679E8" w:rsidRDefault="00C31237" w:rsidP="00454755">
            <w:pPr>
              <w:snapToGrid w:val="0"/>
              <w:spacing w:after="0" w:line="240" w:lineRule="auto"/>
            </w:pPr>
            <w:r w:rsidRPr="00F679E8">
              <w:t>Полугодия</w:t>
            </w:r>
          </w:p>
        </w:tc>
        <w:tc>
          <w:tcPr>
            <w:tcW w:w="1417" w:type="dxa"/>
            <w:tcBorders>
              <w:top w:val="single" w:sz="4" w:space="0" w:color="000000"/>
              <w:left w:val="single" w:sz="4" w:space="0" w:color="000000"/>
              <w:bottom w:val="single" w:sz="4" w:space="0" w:color="000000"/>
            </w:tcBorders>
            <w:shd w:val="clear" w:color="auto" w:fill="FFFFFF"/>
          </w:tcPr>
          <w:p w:rsidR="00C31237" w:rsidRPr="0057213F" w:rsidRDefault="00C31237" w:rsidP="00454755">
            <w:pPr>
              <w:snapToGrid w:val="0"/>
              <w:spacing w:after="0" w:line="240" w:lineRule="auto"/>
              <w:jc w:val="center"/>
              <w:rPr>
                <w:sz w:val="24"/>
                <w:szCs w:val="24"/>
              </w:rPr>
            </w:pPr>
            <w:r w:rsidRPr="0057213F">
              <w:rPr>
                <w:sz w:val="24"/>
                <w:szCs w:val="24"/>
              </w:rPr>
              <w:t>9</w:t>
            </w:r>
          </w:p>
        </w:tc>
        <w:tc>
          <w:tcPr>
            <w:tcW w:w="1376" w:type="dxa"/>
            <w:tcBorders>
              <w:top w:val="single" w:sz="4" w:space="0" w:color="000000"/>
              <w:left w:val="single" w:sz="4" w:space="0" w:color="000000"/>
              <w:bottom w:val="single" w:sz="4" w:space="0" w:color="000000"/>
            </w:tcBorders>
            <w:shd w:val="clear" w:color="auto" w:fill="FFFFFF"/>
          </w:tcPr>
          <w:p w:rsidR="00C31237" w:rsidRPr="0057213F" w:rsidRDefault="00C31237" w:rsidP="00454755">
            <w:pPr>
              <w:snapToGrid w:val="0"/>
              <w:spacing w:after="0" w:line="240" w:lineRule="auto"/>
              <w:jc w:val="center"/>
              <w:rPr>
                <w:sz w:val="24"/>
                <w:szCs w:val="24"/>
              </w:rPr>
            </w:pPr>
            <w:r w:rsidRPr="0057213F">
              <w:rPr>
                <w:sz w:val="24"/>
                <w:szCs w:val="24"/>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C31237" w:rsidRPr="00F679E8" w:rsidRDefault="00C31237" w:rsidP="00454755">
            <w:pPr>
              <w:snapToGrid w:val="0"/>
              <w:jc w:val="center"/>
              <w:rPr>
                <w:sz w:val="24"/>
                <w:szCs w:val="24"/>
              </w:rPr>
            </w:pPr>
          </w:p>
        </w:tc>
      </w:tr>
      <w:tr w:rsidR="00C31237" w:rsidRPr="008F39FF">
        <w:trPr>
          <w:trHeight w:val="497"/>
        </w:trPr>
        <w:tc>
          <w:tcPr>
            <w:tcW w:w="2715" w:type="dxa"/>
            <w:tcBorders>
              <w:top w:val="single" w:sz="4" w:space="0" w:color="000000"/>
              <w:left w:val="single" w:sz="4" w:space="0" w:color="000000"/>
              <w:bottom w:val="single" w:sz="4" w:space="0" w:color="000000"/>
            </w:tcBorders>
          </w:tcPr>
          <w:p w:rsidR="00C31237" w:rsidRDefault="00C31237" w:rsidP="00454755">
            <w:pPr>
              <w:snapToGrid w:val="0"/>
              <w:spacing w:after="0" w:line="240" w:lineRule="auto"/>
              <w:rPr>
                <w:sz w:val="20"/>
                <w:szCs w:val="20"/>
              </w:rPr>
            </w:pPr>
            <w:r w:rsidRPr="00F679E8">
              <w:rPr>
                <w:sz w:val="20"/>
                <w:szCs w:val="20"/>
              </w:rPr>
              <w:t xml:space="preserve">Аудиторные занятия </w:t>
            </w:r>
          </w:p>
          <w:p w:rsidR="00C31237" w:rsidRPr="00F679E8" w:rsidRDefault="00C31237" w:rsidP="00454755">
            <w:pPr>
              <w:snapToGrid w:val="0"/>
              <w:spacing w:after="0" w:line="240" w:lineRule="auto"/>
              <w:rPr>
                <w:sz w:val="20"/>
                <w:szCs w:val="20"/>
              </w:rPr>
            </w:pPr>
            <w:r w:rsidRPr="00F679E8">
              <w:rPr>
                <w:sz w:val="20"/>
                <w:szCs w:val="20"/>
              </w:rPr>
              <w:t>(в часах)</w:t>
            </w:r>
          </w:p>
        </w:tc>
        <w:tc>
          <w:tcPr>
            <w:tcW w:w="1417" w:type="dxa"/>
            <w:tcBorders>
              <w:top w:val="single" w:sz="4" w:space="0" w:color="000000"/>
              <w:left w:val="single" w:sz="4" w:space="0" w:color="000000"/>
              <w:bottom w:val="single" w:sz="4" w:space="0" w:color="000000"/>
            </w:tcBorders>
          </w:tcPr>
          <w:p w:rsidR="00C31237" w:rsidRPr="00F679E8" w:rsidRDefault="00C31237" w:rsidP="00454755">
            <w:pPr>
              <w:snapToGrid w:val="0"/>
              <w:spacing w:after="0" w:line="240" w:lineRule="auto"/>
              <w:jc w:val="center"/>
              <w:rPr>
                <w:sz w:val="24"/>
                <w:szCs w:val="24"/>
              </w:rPr>
            </w:pPr>
            <w:r>
              <w:rPr>
                <w:sz w:val="24"/>
                <w:szCs w:val="24"/>
              </w:rPr>
              <w:t>16</w:t>
            </w:r>
          </w:p>
        </w:tc>
        <w:tc>
          <w:tcPr>
            <w:tcW w:w="1376" w:type="dxa"/>
            <w:tcBorders>
              <w:top w:val="single" w:sz="4" w:space="0" w:color="000000"/>
              <w:left w:val="single" w:sz="4" w:space="0" w:color="000000"/>
              <w:bottom w:val="single" w:sz="4" w:space="0" w:color="000000"/>
            </w:tcBorders>
          </w:tcPr>
          <w:p w:rsidR="00C31237" w:rsidRPr="00F679E8" w:rsidRDefault="00C31237" w:rsidP="00454755">
            <w:pPr>
              <w:snapToGrid w:val="0"/>
              <w:spacing w:after="0" w:line="240" w:lineRule="auto"/>
              <w:jc w:val="center"/>
              <w:rPr>
                <w:sz w:val="24"/>
                <w:szCs w:val="24"/>
              </w:rPr>
            </w:pPr>
            <w:r>
              <w:rPr>
                <w:sz w:val="24"/>
                <w:szCs w:val="24"/>
              </w:rPr>
              <w:t>17</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C31237" w:rsidRPr="00F679E8" w:rsidRDefault="00C31237" w:rsidP="00454755">
            <w:pPr>
              <w:snapToGrid w:val="0"/>
              <w:jc w:val="center"/>
              <w:rPr>
                <w:sz w:val="24"/>
                <w:szCs w:val="24"/>
              </w:rPr>
            </w:pPr>
            <w:r>
              <w:rPr>
                <w:sz w:val="24"/>
                <w:szCs w:val="24"/>
              </w:rPr>
              <w:t>33</w:t>
            </w:r>
          </w:p>
        </w:tc>
      </w:tr>
      <w:tr w:rsidR="00C31237" w:rsidRPr="008F39FF">
        <w:tc>
          <w:tcPr>
            <w:tcW w:w="2715" w:type="dxa"/>
            <w:tcBorders>
              <w:top w:val="single" w:sz="4" w:space="0" w:color="000000"/>
              <w:left w:val="single" w:sz="4" w:space="0" w:color="000000"/>
              <w:bottom w:val="single" w:sz="4" w:space="0" w:color="000000"/>
            </w:tcBorders>
          </w:tcPr>
          <w:p w:rsidR="00C31237" w:rsidRDefault="00C31237" w:rsidP="00454755">
            <w:pPr>
              <w:snapToGrid w:val="0"/>
              <w:spacing w:after="0" w:line="240" w:lineRule="auto"/>
              <w:rPr>
                <w:sz w:val="20"/>
                <w:szCs w:val="20"/>
              </w:rPr>
            </w:pPr>
            <w:r w:rsidRPr="00F679E8">
              <w:rPr>
                <w:sz w:val="20"/>
                <w:szCs w:val="20"/>
              </w:rPr>
              <w:t>Самостоятельная работа</w:t>
            </w:r>
          </w:p>
          <w:p w:rsidR="00C31237" w:rsidRPr="00F679E8" w:rsidRDefault="00C31237" w:rsidP="00454755">
            <w:pPr>
              <w:snapToGrid w:val="0"/>
              <w:spacing w:after="0" w:line="240" w:lineRule="auto"/>
              <w:rPr>
                <w:sz w:val="20"/>
                <w:szCs w:val="20"/>
              </w:rPr>
            </w:pPr>
            <w:r w:rsidRPr="00F679E8">
              <w:rPr>
                <w:sz w:val="20"/>
                <w:szCs w:val="20"/>
              </w:rPr>
              <w:t xml:space="preserve"> (в часах)</w:t>
            </w:r>
          </w:p>
        </w:tc>
        <w:tc>
          <w:tcPr>
            <w:tcW w:w="1417" w:type="dxa"/>
            <w:tcBorders>
              <w:top w:val="single" w:sz="4" w:space="0" w:color="000000"/>
              <w:left w:val="single" w:sz="4" w:space="0" w:color="000000"/>
              <w:bottom w:val="single" w:sz="4" w:space="0" w:color="000000"/>
            </w:tcBorders>
          </w:tcPr>
          <w:p w:rsidR="00C31237" w:rsidRPr="00F679E8" w:rsidRDefault="00C31237" w:rsidP="00454755">
            <w:pPr>
              <w:snapToGrid w:val="0"/>
              <w:spacing w:after="0" w:line="240" w:lineRule="auto"/>
              <w:jc w:val="center"/>
              <w:rPr>
                <w:sz w:val="24"/>
                <w:szCs w:val="24"/>
              </w:rPr>
            </w:pPr>
            <w:r>
              <w:rPr>
                <w:sz w:val="24"/>
                <w:szCs w:val="24"/>
              </w:rPr>
              <w:t>16</w:t>
            </w:r>
          </w:p>
        </w:tc>
        <w:tc>
          <w:tcPr>
            <w:tcW w:w="1376" w:type="dxa"/>
            <w:tcBorders>
              <w:top w:val="single" w:sz="4" w:space="0" w:color="000000"/>
              <w:left w:val="single" w:sz="4" w:space="0" w:color="000000"/>
              <w:bottom w:val="single" w:sz="4" w:space="0" w:color="000000"/>
            </w:tcBorders>
          </w:tcPr>
          <w:p w:rsidR="00C31237" w:rsidRPr="00F679E8" w:rsidRDefault="00C31237" w:rsidP="00454755">
            <w:pPr>
              <w:snapToGrid w:val="0"/>
              <w:spacing w:after="0" w:line="240" w:lineRule="auto"/>
              <w:jc w:val="center"/>
              <w:rPr>
                <w:sz w:val="24"/>
                <w:szCs w:val="24"/>
              </w:rPr>
            </w:pPr>
            <w:r>
              <w:rPr>
                <w:sz w:val="24"/>
                <w:szCs w:val="24"/>
              </w:rPr>
              <w:t>17</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C31237" w:rsidRPr="00F679E8" w:rsidRDefault="00C31237" w:rsidP="00454755">
            <w:pPr>
              <w:snapToGrid w:val="0"/>
              <w:jc w:val="center"/>
              <w:rPr>
                <w:sz w:val="24"/>
                <w:szCs w:val="24"/>
              </w:rPr>
            </w:pPr>
            <w:r>
              <w:rPr>
                <w:sz w:val="24"/>
                <w:szCs w:val="24"/>
              </w:rPr>
              <w:t>33</w:t>
            </w:r>
          </w:p>
        </w:tc>
      </w:tr>
      <w:tr w:rsidR="00C31237" w:rsidRPr="008F39FF">
        <w:tc>
          <w:tcPr>
            <w:tcW w:w="2715" w:type="dxa"/>
            <w:tcBorders>
              <w:top w:val="single" w:sz="4" w:space="0" w:color="000000"/>
              <w:left w:val="single" w:sz="4" w:space="0" w:color="000000"/>
              <w:bottom w:val="single" w:sz="4" w:space="0" w:color="000000"/>
            </w:tcBorders>
          </w:tcPr>
          <w:p w:rsidR="00C31237" w:rsidRPr="00F679E8" w:rsidRDefault="00C31237" w:rsidP="00454755">
            <w:pPr>
              <w:snapToGrid w:val="0"/>
              <w:spacing w:after="0" w:line="240" w:lineRule="auto"/>
              <w:rPr>
                <w:sz w:val="20"/>
                <w:szCs w:val="20"/>
              </w:rPr>
            </w:pPr>
            <w:r w:rsidRPr="00F679E8">
              <w:rPr>
                <w:sz w:val="20"/>
                <w:szCs w:val="20"/>
              </w:rPr>
              <w:t>Максимальная учебная нагрузка (в часах)</w:t>
            </w:r>
          </w:p>
        </w:tc>
        <w:tc>
          <w:tcPr>
            <w:tcW w:w="1417" w:type="dxa"/>
            <w:tcBorders>
              <w:top w:val="single" w:sz="4" w:space="0" w:color="000000"/>
              <w:left w:val="single" w:sz="4" w:space="0" w:color="000000"/>
              <w:bottom w:val="single" w:sz="4" w:space="0" w:color="000000"/>
            </w:tcBorders>
          </w:tcPr>
          <w:p w:rsidR="00C31237" w:rsidRPr="00F679E8" w:rsidRDefault="00C31237" w:rsidP="00454755">
            <w:pPr>
              <w:snapToGrid w:val="0"/>
              <w:spacing w:after="0" w:line="240" w:lineRule="auto"/>
              <w:jc w:val="center"/>
              <w:rPr>
                <w:sz w:val="24"/>
                <w:szCs w:val="24"/>
              </w:rPr>
            </w:pPr>
            <w:r>
              <w:rPr>
                <w:sz w:val="24"/>
                <w:szCs w:val="24"/>
              </w:rPr>
              <w:t>32</w:t>
            </w:r>
          </w:p>
        </w:tc>
        <w:tc>
          <w:tcPr>
            <w:tcW w:w="1376" w:type="dxa"/>
            <w:tcBorders>
              <w:top w:val="single" w:sz="4" w:space="0" w:color="000000"/>
              <w:left w:val="single" w:sz="4" w:space="0" w:color="000000"/>
              <w:bottom w:val="single" w:sz="4" w:space="0" w:color="000000"/>
            </w:tcBorders>
          </w:tcPr>
          <w:p w:rsidR="00C31237" w:rsidRPr="00F679E8" w:rsidRDefault="00C31237" w:rsidP="00454755">
            <w:pPr>
              <w:snapToGrid w:val="0"/>
              <w:spacing w:after="0" w:line="240" w:lineRule="auto"/>
              <w:jc w:val="center"/>
              <w:rPr>
                <w:sz w:val="24"/>
                <w:szCs w:val="24"/>
              </w:rPr>
            </w:pPr>
            <w:r>
              <w:rPr>
                <w:sz w:val="24"/>
                <w:szCs w:val="24"/>
              </w:rPr>
              <w:t>34</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C31237" w:rsidRPr="00F679E8" w:rsidRDefault="00C31237" w:rsidP="00454755">
            <w:pPr>
              <w:snapToGrid w:val="0"/>
              <w:spacing w:after="0" w:line="240" w:lineRule="auto"/>
              <w:jc w:val="center"/>
              <w:rPr>
                <w:sz w:val="24"/>
                <w:szCs w:val="24"/>
              </w:rPr>
            </w:pPr>
            <w:r>
              <w:rPr>
                <w:sz w:val="24"/>
                <w:szCs w:val="24"/>
              </w:rPr>
              <w:t>66</w:t>
            </w:r>
          </w:p>
        </w:tc>
      </w:tr>
      <w:tr w:rsidR="00C31237" w:rsidRPr="008F39FF">
        <w:trPr>
          <w:cantSplit/>
          <w:trHeight w:val="1134"/>
        </w:trPr>
        <w:tc>
          <w:tcPr>
            <w:tcW w:w="2715" w:type="dxa"/>
            <w:tcBorders>
              <w:top w:val="single" w:sz="4" w:space="0" w:color="000000"/>
              <w:left w:val="single" w:sz="4" w:space="0" w:color="000000"/>
              <w:bottom w:val="single" w:sz="4" w:space="0" w:color="000000"/>
            </w:tcBorders>
          </w:tcPr>
          <w:p w:rsidR="00C31237" w:rsidRPr="00F679E8" w:rsidRDefault="00C31237" w:rsidP="00454755">
            <w:pPr>
              <w:snapToGrid w:val="0"/>
              <w:spacing w:after="0" w:line="240" w:lineRule="auto"/>
              <w:rPr>
                <w:sz w:val="20"/>
                <w:szCs w:val="20"/>
              </w:rPr>
            </w:pPr>
            <w:r w:rsidRPr="00F679E8">
              <w:rPr>
                <w:sz w:val="20"/>
                <w:szCs w:val="20"/>
              </w:rPr>
              <w:t>Вид промежуточной  аттестации по полугодиям и итоговая аттестация</w:t>
            </w:r>
          </w:p>
        </w:tc>
        <w:tc>
          <w:tcPr>
            <w:tcW w:w="1417" w:type="dxa"/>
            <w:tcBorders>
              <w:top w:val="single" w:sz="4" w:space="0" w:color="000000"/>
              <w:left w:val="single" w:sz="4" w:space="0" w:color="000000"/>
              <w:bottom w:val="single" w:sz="4" w:space="0" w:color="000000"/>
            </w:tcBorders>
            <w:textDirection w:val="btLr"/>
            <w:vAlign w:val="center"/>
          </w:tcPr>
          <w:p w:rsidR="00C31237" w:rsidRPr="00F679E8" w:rsidRDefault="00C31237" w:rsidP="00454755">
            <w:pPr>
              <w:snapToGrid w:val="0"/>
              <w:spacing w:after="0" w:line="240" w:lineRule="auto"/>
              <w:ind w:left="113" w:right="113"/>
              <w:jc w:val="center"/>
              <w:rPr>
                <w:sz w:val="20"/>
                <w:szCs w:val="20"/>
              </w:rPr>
            </w:pPr>
            <w:r w:rsidRPr="00F679E8">
              <w:rPr>
                <w:sz w:val="20"/>
                <w:szCs w:val="20"/>
              </w:rPr>
              <w:t>просмотр</w:t>
            </w:r>
          </w:p>
        </w:tc>
        <w:tc>
          <w:tcPr>
            <w:tcW w:w="1376" w:type="dxa"/>
            <w:tcBorders>
              <w:top w:val="single" w:sz="4" w:space="0" w:color="000000"/>
              <w:left w:val="single" w:sz="4" w:space="0" w:color="000000"/>
              <w:bottom w:val="single" w:sz="4" w:space="0" w:color="000000"/>
            </w:tcBorders>
            <w:textDirection w:val="btLr"/>
            <w:vAlign w:val="center"/>
          </w:tcPr>
          <w:p w:rsidR="00C31237" w:rsidRPr="00F679E8" w:rsidRDefault="00C31237" w:rsidP="00454755">
            <w:pPr>
              <w:spacing w:after="0" w:line="240" w:lineRule="auto"/>
              <w:ind w:left="113" w:right="113"/>
              <w:jc w:val="center"/>
              <w:rPr>
                <w:sz w:val="20"/>
                <w:szCs w:val="20"/>
              </w:rPr>
            </w:pPr>
            <w:r w:rsidRPr="00F679E8">
              <w:rPr>
                <w:sz w:val="20"/>
                <w:szCs w:val="20"/>
              </w:rPr>
              <w:t>зачет</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C31237" w:rsidRPr="00F679E8" w:rsidRDefault="00C31237" w:rsidP="00454755">
            <w:pPr>
              <w:snapToGrid w:val="0"/>
              <w:spacing w:after="0" w:line="240" w:lineRule="auto"/>
              <w:jc w:val="center"/>
              <w:rPr>
                <w:color w:val="FFFFFF"/>
                <w:sz w:val="20"/>
                <w:szCs w:val="20"/>
              </w:rPr>
            </w:pPr>
          </w:p>
        </w:tc>
      </w:tr>
    </w:tbl>
    <w:p w:rsidR="00C31237" w:rsidRPr="00900417" w:rsidRDefault="00C31237" w:rsidP="00900417">
      <w:pPr>
        <w:spacing w:after="0" w:line="240" w:lineRule="auto"/>
        <w:ind w:left="360"/>
        <w:jc w:val="center"/>
        <w:rPr>
          <w:sz w:val="28"/>
          <w:szCs w:val="28"/>
        </w:rPr>
      </w:pPr>
    </w:p>
    <w:p w:rsidR="00C31237" w:rsidRDefault="00C31237" w:rsidP="00F91D35">
      <w:pPr>
        <w:spacing w:after="0" w:line="360" w:lineRule="auto"/>
        <w:jc w:val="center"/>
        <w:rPr>
          <w:b/>
          <w:bCs/>
          <w:i/>
          <w:iCs/>
          <w:sz w:val="28"/>
          <w:szCs w:val="28"/>
        </w:rPr>
      </w:pPr>
    </w:p>
    <w:p w:rsidR="00C31237" w:rsidRPr="00F91D35" w:rsidRDefault="00C31237" w:rsidP="00F91D35">
      <w:pPr>
        <w:spacing w:after="0" w:line="360" w:lineRule="auto"/>
        <w:jc w:val="center"/>
        <w:rPr>
          <w:b/>
          <w:bCs/>
          <w:i/>
          <w:iCs/>
          <w:sz w:val="28"/>
          <w:szCs w:val="28"/>
        </w:rPr>
      </w:pPr>
      <w:r w:rsidRPr="00F91D35">
        <w:rPr>
          <w:b/>
          <w:bCs/>
          <w:i/>
          <w:iCs/>
          <w:sz w:val="28"/>
          <w:szCs w:val="28"/>
        </w:rPr>
        <w:t>Форма проведения учебных занятий</w:t>
      </w:r>
    </w:p>
    <w:p w:rsidR="00C31237" w:rsidRPr="00F91D35" w:rsidRDefault="00C31237" w:rsidP="00F91D35">
      <w:pPr>
        <w:spacing w:after="0" w:line="360" w:lineRule="auto"/>
        <w:ind w:firstLine="709"/>
        <w:jc w:val="both"/>
        <w:rPr>
          <w:sz w:val="28"/>
          <w:szCs w:val="28"/>
        </w:rPr>
      </w:pPr>
      <w:r w:rsidRPr="00F91D35">
        <w:rPr>
          <w:sz w:val="28"/>
          <w:szCs w:val="28"/>
        </w:rPr>
        <w:t>Занятия по предмету «</w:t>
      </w:r>
      <w:r w:rsidRPr="00444A4B">
        <w:rPr>
          <w:sz w:val="28"/>
          <w:szCs w:val="28"/>
        </w:rPr>
        <w:t>Графическая композиция</w:t>
      </w:r>
      <w:r w:rsidRPr="00F91D35">
        <w:rPr>
          <w:sz w:val="28"/>
          <w:szCs w:val="28"/>
        </w:rPr>
        <w:t>» и проведение консультаций рекомендуется осуществлять в форме мелкогрупповых занятий (численностью от 4 до 10 человек).</w:t>
      </w:r>
    </w:p>
    <w:p w:rsidR="00C31237" w:rsidRPr="00F91D35" w:rsidRDefault="00C31237" w:rsidP="00F91D35">
      <w:pPr>
        <w:spacing w:after="0" w:line="360" w:lineRule="auto"/>
        <w:ind w:firstLine="720"/>
        <w:jc w:val="both"/>
        <w:rPr>
          <w:color w:val="000000"/>
          <w:sz w:val="28"/>
          <w:szCs w:val="28"/>
        </w:rPr>
      </w:pPr>
      <w:r w:rsidRPr="00F91D35">
        <w:rPr>
          <w:color w:val="000000"/>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C31237" w:rsidRPr="00F91D35" w:rsidRDefault="00C31237" w:rsidP="00F91D35">
      <w:pPr>
        <w:spacing w:after="0" w:line="360" w:lineRule="auto"/>
        <w:ind w:firstLine="709"/>
        <w:jc w:val="both"/>
        <w:rPr>
          <w:sz w:val="28"/>
          <w:szCs w:val="28"/>
        </w:rPr>
      </w:pPr>
      <w:r w:rsidRPr="00F91D35">
        <w:rPr>
          <w:sz w:val="28"/>
          <w:szCs w:val="28"/>
        </w:rPr>
        <w:t>Занятия подразделяются на аудиторные занятия и самостоятельную работу.</w:t>
      </w:r>
    </w:p>
    <w:p w:rsidR="00C31237" w:rsidRPr="00F91D35" w:rsidRDefault="00C31237" w:rsidP="00F91D35">
      <w:pPr>
        <w:spacing w:after="0" w:line="360" w:lineRule="auto"/>
        <w:ind w:firstLine="709"/>
        <w:jc w:val="both"/>
        <w:rPr>
          <w:sz w:val="28"/>
          <w:szCs w:val="28"/>
        </w:rPr>
      </w:pPr>
      <w:r w:rsidRPr="00F91D35">
        <w:rPr>
          <w:sz w:val="28"/>
          <w:szCs w:val="28"/>
        </w:rPr>
        <w:t>Рекомендуемая недельная нагрузка в часах:</w:t>
      </w:r>
    </w:p>
    <w:p w:rsidR="00C31237" w:rsidRPr="00F91D35" w:rsidRDefault="00C31237" w:rsidP="00D97E4D">
      <w:pPr>
        <w:spacing w:after="0" w:line="360" w:lineRule="auto"/>
        <w:ind w:firstLine="709"/>
        <w:jc w:val="both"/>
        <w:rPr>
          <w:sz w:val="28"/>
          <w:szCs w:val="28"/>
        </w:rPr>
      </w:pPr>
      <w:r w:rsidRPr="00F91D35">
        <w:rPr>
          <w:sz w:val="28"/>
          <w:szCs w:val="28"/>
        </w:rPr>
        <w:t>Аудиторные занятия</w:t>
      </w:r>
      <w:r>
        <w:rPr>
          <w:sz w:val="28"/>
          <w:szCs w:val="28"/>
        </w:rPr>
        <w:t xml:space="preserve"> </w:t>
      </w:r>
      <w:r w:rsidRPr="00F91D35">
        <w:rPr>
          <w:sz w:val="28"/>
          <w:szCs w:val="28"/>
        </w:rPr>
        <w:t xml:space="preserve">– </w:t>
      </w:r>
      <w:r>
        <w:rPr>
          <w:sz w:val="28"/>
          <w:szCs w:val="28"/>
        </w:rPr>
        <w:t>1</w:t>
      </w:r>
      <w:r w:rsidRPr="00F91D35">
        <w:rPr>
          <w:sz w:val="28"/>
          <w:szCs w:val="28"/>
        </w:rPr>
        <w:t xml:space="preserve"> час</w:t>
      </w:r>
    </w:p>
    <w:p w:rsidR="00C31237" w:rsidRDefault="00C31237" w:rsidP="00F91D35">
      <w:pPr>
        <w:spacing w:after="0" w:line="360" w:lineRule="auto"/>
        <w:ind w:firstLine="709"/>
        <w:jc w:val="both"/>
        <w:rPr>
          <w:sz w:val="28"/>
          <w:szCs w:val="28"/>
        </w:rPr>
      </w:pPr>
      <w:r w:rsidRPr="00F91D35">
        <w:rPr>
          <w:sz w:val="28"/>
          <w:szCs w:val="28"/>
        </w:rPr>
        <w:t>Самостоятельная работа</w:t>
      </w:r>
      <w:r>
        <w:rPr>
          <w:sz w:val="28"/>
          <w:szCs w:val="28"/>
        </w:rPr>
        <w:t xml:space="preserve"> – 1 час</w:t>
      </w:r>
    </w:p>
    <w:p w:rsidR="00C31237" w:rsidRPr="00F91D35" w:rsidRDefault="00C31237" w:rsidP="00DE38ED">
      <w:pPr>
        <w:spacing w:after="0" w:line="360" w:lineRule="auto"/>
        <w:jc w:val="center"/>
        <w:rPr>
          <w:b/>
          <w:bCs/>
          <w:i/>
          <w:iCs/>
          <w:sz w:val="28"/>
          <w:szCs w:val="28"/>
        </w:rPr>
      </w:pPr>
      <w:r w:rsidRPr="00DE38ED">
        <w:rPr>
          <w:b/>
          <w:bCs/>
          <w:i/>
          <w:iCs/>
          <w:sz w:val="28"/>
          <w:szCs w:val="28"/>
        </w:rPr>
        <w:t>Цель и задачи учебного предмета</w:t>
      </w:r>
    </w:p>
    <w:p w:rsidR="00C31237" w:rsidRDefault="00C31237" w:rsidP="00FF1C7D">
      <w:pPr>
        <w:spacing w:line="240" w:lineRule="auto"/>
        <w:ind w:firstLine="708"/>
        <w:jc w:val="both"/>
        <w:rPr>
          <w:sz w:val="28"/>
          <w:szCs w:val="28"/>
        </w:rPr>
      </w:pPr>
      <w:r>
        <w:rPr>
          <w:sz w:val="28"/>
          <w:szCs w:val="28"/>
        </w:rPr>
        <w:t>Цель программы  – изучение основ графической композиции и овладение навыками графического изображения различных объектов.</w:t>
      </w:r>
    </w:p>
    <w:p w:rsidR="00C31237" w:rsidRDefault="00C31237" w:rsidP="00DE38ED">
      <w:pPr>
        <w:spacing w:line="240" w:lineRule="auto"/>
        <w:ind w:firstLine="708"/>
        <w:jc w:val="both"/>
        <w:rPr>
          <w:sz w:val="28"/>
          <w:szCs w:val="28"/>
        </w:rPr>
      </w:pPr>
      <w:r>
        <w:rPr>
          <w:sz w:val="28"/>
          <w:szCs w:val="28"/>
        </w:rPr>
        <w:t xml:space="preserve">Изучение законов и правил в </w:t>
      </w:r>
      <w:r w:rsidRPr="00B13EAB">
        <w:rPr>
          <w:sz w:val="28"/>
          <w:szCs w:val="28"/>
        </w:rPr>
        <w:t xml:space="preserve">графической композиции </w:t>
      </w:r>
      <w:r>
        <w:rPr>
          <w:sz w:val="28"/>
          <w:szCs w:val="28"/>
        </w:rPr>
        <w:t xml:space="preserve">соотносится с изучением декоративной и станковой композиций Учащимся дается возможность познакомиться с различными формами стилизации, множеством графических средств, применяемых в графике и научиться использовать их в собственном творчестве. </w:t>
      </w:r>
    </w:p>
    <w:p w:rsidR="00C31237" w:rsidRDefault="00C31237" w:rsidP="00DE38ED">
      <w:pPr>
        <w:spacing w:line="240" w:lineRule="auto"/>
        <w:jc w:val="both"/>
        <w:rPr>
          <w:sz w:val="28"/>
          <w:szCs w:val="28"/>
        </w:rPr>
      </w:pPr>
      <w:r>
        <w:rPr>
          <w:sz w:val="28"/>
          <w:szCs w:val="28"/>
        </w:rPr>
        <w:t xml:space="preserve">  </w:t>
      </w:r>
      <w:r>
        <w:rPr>
          <w:sz w:val="28"/>
          <w:szCs w:val="28"/>
        </w:rPr>
        <w:tab/>
        <w:t>Задачи программы:</w:t>
      </w:r>
    </w:p>
    <w:p w:rsidR="00C31237" w:rsidRDefault="00C31237" w:rsidP="00DE38ED">
      <w:pPr>
        <w:pStyle w:val="ListParagraph"/>
        <w:spacing w:line="240" w:lineRule="auto"/>
        <w:jc w:val="both"/>
        <w:rPr>
          <w:sz w:val="28"/>
          <w:szCs w:val="28"/>
        </w:rPr>
      </w:pPr>
    </w:p>
    <w:p w:rsidR="00C31237" w:rsidRDefault="00C31237" w:rsidP="00DE38ED">
      <w:pPr>
        <w:pStyle w:val="ListParagraph"/>
        <w:numPr>
          <w:ilvl w:val="0"/>
          <w:numId w:val="4"/>
        </w:numPr>
        <w:spacing w:line="240" w:lineRule="auto"/>
        <w:jc w:val="both"/>
        <w:rPr>
          <w:sz w:val="28"/>
          <w:szCs w:val="28"/>
        </w:rPr>
      </w:pPr>
      <w:r>
        <w:rPr>
          <w:sz w:val="28"/>
          <w:szCs w:val="28"/>
        </w:rPr>
        <w:t>Обучение основам технологической системы в создании графической композиции.</w:t>
      </w:r>
    </w:p>
    <w:p w:rsidR="00C31237" w:rsidRDefault="00C31237" w:rsidP="00DE38ED">
      <w:pPr>
        <w:pStyle w:val="ListParagraph"/>
        <w:numPr>
          <w:ilvl w:val="0"/>
          <w:numId w:val="4"/>
        </w:numPr>
        <w:spacing w:line="240" w:lineRule="auto"/>
        <w:jc w:val="both"/>
        <w:rPr>
          <w:sz w:val="28"/>
          <w:szCs w:val="28"/>
        </w:rPr>
      </w:pPr>
      <w:r>
        <w:rPr>
          <w:sz w:val="28"/>
          <w:szCs w:val="28"/>
        </w:rPr>
        <w:t>Воспитание чувства гармоничного восприятия действительности, чувства стиля.</w:t>
      </w:r>
    </w:p>
    <w:p w:rsidR="00C31237" w:rsidRDefault="00C31237" w:rsidP="00DE38ED">
      <w:pPr>
        <w:pStyle w:val="ListParagraph"/>
        <w:numPr>
          <w:ilvl w:val="0"/>
          <w:numId w:val="4"/>
        </w:numPr>
        <w:spacing w:line="240" w:lineRule="auto"/>
        <w:jc w:val="both"/>
        <w:rPr>
          <w:sz w:val="28"/>
          <w:szCs w:val="28"/>
        </w:rPr>
      </w:pPr>
      <w:r>
        <w:rPr>
          <w:sz w:val="28"/>
          <w:szCs w:val="28"/>
        </w:rPr>
        <w:t>Развитие у детей художественно-эстетического мировоззрения и вкуса, понимание задач, стоящих перед ними, способности анализировать и логически мыслить.</w:t>
      </w:r>
    </w:p>
    <w:p w:rsidR="00C31237" w:rsidRDefault="00C31237" w:rsidP="00DE38ED">
      <w:pPr>
        <w:pStyle w:val="ListParagraph"/>
        <w:numPr>
          <w:ilvl w:val="0"/>
          <w:numId w:val="4"/>
        </w:numPr>
        <w:spacing w:line="240" w:lineRule="auto"/>
        <w:jc w:val="both"/>
        <w:rPr>
          <w:sz w:val="28"/>
          <w:szCs w:val="28"/>
        </w:rPr>
      </w:pPr>
      <w:r w:rsidRPr="00AC643F">
        <w:rPr>
          <w:sz w:val="28"/>
          <w:szCs w:val="28"/>
        </w:rPr>
        <w:t>Воспитание любви к изобразительному искусству</w:t>
      </w:r>
      <w:r>
        <w:rPr>
          <w:sz w:val="28"/>
          <w:szCs w:val="28"/>
        </w:rPr>
        <w:t xml:space="preserve"> и творчеству.</w:t>
      </w:r>
      <w:r w:rsidRPr="00AC643F">
        <w:rPr>
          <w:sz w:val="28"/>
          <w:szCs w:val="28"/>
        </w:rPr>
        <w:t xml:space="preserve"> </w:t>
      </w:r>
    </w:p>
    <w:p w:rsidR="00C31237" w:rsidRPr="00AC643F" w:rsidRDefault="00C31237" w:rsidP="00DE38ED">
      <w:pPr>
        <w:pStyle w:val="ListParagraph"/>
        <w:numPr>
          <w:ilvl w:val="0"/>
          <w:numId w:val="4"/>
        </w:numPr>
        <w:spacing w:line="240" w:lineRule="auto"/>
        <w:jc w:val="both"/>
        <w:rPr>
          <w:sz w:val="28"/>
          <w:szCs w:val="28"/>
        </w:rPr>
      </w:pPr>
      <w:r w:rsidRPr="00AC643F">
        <w:rPr>
          <w:sz w:val="28"/>
          <w:szCs w:val="28"/>
        </w:rPr>
        <w:t xml:space="preserve">Воспитание человека художественно образованного, умеющего ценить  и понимать искусство и самостоятельно создавать произведения, несущие красоту и радость. </w:t>
      </w:r>
    </w:p>
    <w:p w:rsidR="00C31237" w:rsidRPr="001F3CCD" w:rsidRDefault="00C31237" w:rsidP="001F3CCD">
      <w:pPr>
        <w:spacing w:after="0" w:line="360" w:lineRule="auto"/>
        <w:jc w:val="center"/>
        <w:rPr>
          <w:b/>
          <w:bCs/>
          <w:i/>
          <w:iCs/>
          <w:sz w:val="28"/>
          <w:szCs w:val="28"/>
        </w:rPr>
      </w:pPr>
      <w:r w:rsidRPr="001F3CCD">
        <w:rPr>
          <w:b/>
          <w:bCs/>
          <w:i/>
          <w:iCs/>
          <w:sz w:val="28"/>
          <w:szCs w:val="28"/>
        </w:rPr>
        <w:t>Обоснование структуры программы</w:t>
      </w:r>
    </w:p>
    <w:p w:rsidR="00C31237" w:rsidRPr="001F3CCD" w:rsidRDefault="00C31237" w:rsidP="001F3CCD">
      <w:pPr>
        <w:suppressAutoHyphens/>
        <w:spacing w:after="0" w:line="360" w:lineRule="auto"/>
        <w:ind w:firstLine="567"/>
        <w:jc w:val="both"/>
        <w:rPr>
          <w:color w:val="000000"/>
          <w:sz w:val="28"/>
          <w:szCs w:val="28"/>
          <w:lang w:eastAsia="ar-SA"/>
        </w:rPr>
      </w:pPr>
      <w:r w:rsidRPr="001F3CCD">
        <w:rPr>
          <w:color w:val="000000"/>
          <w:sz w:val="28"/>
          <w:szCs w:val="28"/>
          <w:lang w:eastAsia="ar-SA"/>
        </w:rPr>
        <w:t xml:space="preserve">Обоснованием структуры программы являются ФГТ, отражающие все аспекты работы преподавателя с учеником. </w:t>
      </w:r>
    </w:p>
    <w:p w:rsidR="00C31237" w:rsidRPr="001F3CCD" w:rsidRDefault="00C31237" w:rsidP="001F3CCD">
      <w:pPr>
        <w:suppressAutoHyphens/>
        <w:spacing w:after="0" w:line="360" w:lineRule="auto"/>
        <w:rPr>
          <w:color w:val="000000"/>
          <w:sz w:val="28"/>
          <w:szCs w:val="28"/>
          <w:lang w:eastAsia="ar-SA"/>
        </w:rPr>
      </w:pPr>
    </w:p>
    <w:p w:rsidR="00C31237" w:rsidRPr="001F3CCD" w:rsidRDefault="00C31237" w:rsidP="001F3CCD">
      <w:pPr>
        <w:suppressAutoHyphens/>
        <w:spacing w:after="0" w:line="360" w:lineRule="auto"/>
        <w:rPr>
          <w:color w:val="000000"/>
          <w:sz w:val="28"/>
          <w:szCs w:val="28"/>
          <w:lang w:eastAsia="ar-SA"/>
        </w:rPr>
      </w:pPr>
      <w:r w:rsidRPr="001F3CCD">
        <w:rPr>
          <w:color w:val="000000"/>
          <w:sz w:val="28"/>
          <w:szCs w:val="28"/>
          <w:lang w:eastAsia="ar-SA"/>
        </w:rPr>
        <w:t>Программа содержит  следующие разделы:</w:t>
      </w:r>
    </w:p>
    <w:p w:rsidR="00C31237" w:rsidRPr="001F3CCD" w:rsidRDefault="00C31237" w:rsidP="001F3CCD">
      <w:pPr>
        <w:numPr>
          <w:ilvl w:val="0"/>
          <w:numId w:val="8"/>
        </w:numPr>
        <w:suppressAutoHyphens/>
        <w:spacing w:after="0" w:line="360" w:lineRule="auto"/>
        <w:jc w:val="both"/>
        <w:rPr>
          <w:color w:val="000000"/>
          <w:sz w:val="28"/>
          <w:szCs w:val="28"/>
        </w:rPr>
      </w:pPr>
      <w:r w:rsidRPr="001F3CCD">
        <w:rPr>
          <w:color w:val="000000"/>
          <w:sz w:val="28"/>
          <w:szCs w:val="28"/>
        </w:rPr>
        <w:t>сведения о затратах учебного времени, предусмотренного на освоение</w:t>
      </w:r>
    </w:p>
    <w:p w:rsidR="00C31237" w:rsidRPr="001F3CCD" w:rsidRDefault="00C31237" w:rsidP="001F3CCD">
      <w:pPr>
        <w:spacing w:line="360" w:lineRule="auto"/>
        <w:ind w:left="720"/>
        <w:jc w:val="both"/>
        <w:rPr>
          <w:color w:val="000000"/>
          <w:sz w:val="28"/>
          <w:szCs w:val="28"/>
        </w:rPr>
      </w:pPr>
      <w:r w:rsidRPr="001F3CCD">
        <w:rPr>
          <w:color w:val="000000"/>
          <w:sz w:val="28"/>
          <w:szCs w:val="28"/>
        </w:rPr>
        <w:t>учебного предмета;</w:t>
      </w:r>
    </w:p>
    <w:p w:rsidR="00C31237" w:rsidRPr="001F3CCD" w:rsidRDefault="00C31237" w:rsidP="001F3CCD">
      <w:pPr>
        <w:numPr>
          <w:ilvl w:val="0"/>
          <w:numId w:val="8"/>
        </w:numPr>
        <w:suppressAutoHyphens/>
        <w:spacing w:after="0" w:line="360" w:lineRule="auto"/>
        <w:jc w:val="both"/>
        <w:rPr>
          <w:color w:val="000000"/>
          <w:sz w:val="28"/>
          <w:szCs w:val="28"/>
        </w:rPr>
      </w:pPr>
      <w:r w:rsidRPr="001F3CCD">
        <w:rPr>
          <w:color w:val="000000"/>
          <w:sz w:val="28"/>
          <w:szCs w:val="28"/>
        </w:rPr>
        <w:t>распределение учебного материала по годам обучения;</w:t>
      </w:r>
    </w:p>
    <w:p w:rsidR="00C31237" w:rsidRPr="001F3CCD" w:rsidRDefault="00C31237" w:rsidP="001F3CCD">
      <w:pPr>
        <w:numPr>
          <w:ilvl w:val="0"/>
          <w:numId w:val="8"/>
        </w:numPr>
        <w:suppressAutoHyphens/>
        <w:spacing w:after="0" w:line="360" w:lineRule="auto"/>
        <w:jc w:val="both"/>
        <w:rPr>
          <w:color w:val="000000"/>
          <w:sz w:val="28"/>
          <w:szCs w:val="28"/>
        </w:rPr>
      </w:pPr>
      <w:r w:rsidRPr="001F3CCD">
        <w:rPr>
          <w:color w:val="000000"/>
          <w:sz w:val="28"/>
          <w:szCs w:val="28"/>
        </w:rPr>
        <w:t>описание дидактических единиц учебного предмета;</w:t>
      </w:r>
    </w:p>
    <w:p w:rsidR="00C31237" w:rsidRPr="001F3CCD" w:rsidRDefault="00C31237" w:rsidP="001F3CCD">
      <w:pPr>
        <w:numPr>
          <w:ilvl w:val="0"/>
          <w:numId w:val="8"/>
        </w:numPr>
        <w:suppressAutoHyphens/>
        <w:spacing w:after="0" w:line="360" w:lineRule="auto"/>
        <w:jc w:val="both"/>
        <w:rPr>
          <w:color w:val="000000"/>
          <w:sz w:val="28"/>
          <w:szCs w:val="28"/>
        </w:rPr>
      </w:pPr>
      <w:r w:rsidRPr="001F3CCD">
        <w:rPr>
          <w:color w:val="000000"/>
          <w:sz w:val="28"/>
          <w:szCs w:val="28"/>
        </w:rPr>
        <w:t>требования к уровню подготовки обучающихся;</w:t>
      </w:r>
    </w:p>
    <w:p w:rsidR="00C31237" w:rsidRPr="001F3CCD" w:rsidRDefault="00C31237" w:rsidP="001F3CCD">
      <w:pPr>
        <w:numPr>
          <w:ilvl w:val="0"/>
          <w:numId w:val="8"/>
        </w:numPr>
        <w:suppressAutoHyphens/>
        <w:spacing w:after="0" w:line="360" w:lineRule="auto"/>
        <w:jc w:val="both"/>
        <w:rPr>
          <w:color w:val="000000"/>
          <w:sz w:val="28"/>
          <w:szCs w:val="28"/>
        </w:rPr>
      </w:pPr>
      <w:r w:rsidRPr="001F3CCD">
        <w:rPr>
          <w:color w:val="000000"/>
          <w:sz w:val="28"/>
          <w:szCs w:val="28"/>
        </w:rPr>
        <w:t>формы и методы контроля, система оценок;</w:t>
      </w:r>
    </w:p>
    <w:p w:rsidR="00C31237" w:rsidRPr="001F3CCD" w:rsidRDefault="00C31237" w:rsidP="001F3CCD">
      <w:pPr>
        <w:numPr>
          <w:ilvl w:val="0"/>
          <w:numId w:val="8"/>
        </w:numPr>
        <w:suppressAutoHyphens/>
        <w:spacing w:after="0" w:line="360" w:lineRule="auto"/>
        <w:jc w:val="both"/>
        <w:rPr>
          <w:color w:val="000000"/>
          <w:sz w:val="28"/>
          <w:szCs w:val="28"/>
        </w:rPr>
      </w:pPr>
      <w:r w:rsidRPr="001F3CCD">
        <w:rPr>
          <w:color w:val="000000"/>
          <w:sz w:val="28"/>
          <w:szCs w:val="28"/>
        </w:rPr>
        <w:t>методическое обеспечение учебного процесса.</w:t>
      </w:r>
    </w:p>
    <w:p w:rsidR="00C31237" w:rsidRDefault="00C31237" w:rsidP="001F3CCD">
      <w:pPr>
        <w:spacing w:line="360" w:lineRule="auto"/>
        <w:ind w:firstLine="709"/>
        <w:jc w:val="both"/>
        <w:rPr>
          <w:color w:val="000000"/>
          <w:sz w:val="28"/>
          <w:szCs w:val="28"/>
        </w:rPr>
      </w:pPr>
      <w:r w:rsidRPr="001F3CCD">
        <w:rPr>
          <w:color w:val="000000"/>
          <w:sz w:val="28"/>
          <w:szCs w:val="28"/>
        </w:rPr>
        <w:t>В соответствии с данными направлениями строится основной раздел программы «Содержание учебного предмета».</w:t>
      </w:r>
    </w:p>
    <w:p w:rsidR="00C31237" w:rsidRPr="001F3CCD" w:rsidRDefault="00C31237" w:rsidP="001F3CCD">
      <w:pPr>
        <w:spacing w:line="360" w:lineRule="auto"/>
        <w:ind w:firstLine="709"/>
        <w:jc w:val="both"/>
        <w:rPr>
          <w:color w:val="000000"/>
          <w:sz w:val="28"/>
          <w:szCs w:val="28"/>
        </w:rPr>
      </w:pPr>
    </w:p>
    <w:p w:rsidR="00C31237" w:rsidRPr="001F3CCD" w:rsidRDefault="00C31237" w:rsidP="001F3CCD">
      <w:pPr>
        <w:spacing w:after="0" w:line="360" w:lineRule="auto"/>
        <w:jc w:val="center"/>
        <w:rPr>
          <w:b/>
          <w:bCs/>
          <w:i/>
          <w:iCs/>
          <w:sz w:val="28"/>
          <w:szCs w:val="28"/>
        </w:rPr>
      </w:pPr>
      <w:r w:rsidRPr="001F3CCD">
        <w:rPr>
          <w:b/>
          <w:bCs/>
          <w:i/>
          <w:iCs/>
          <w:sz w:val="28"/>
          <w:szCs w:val="28"/>
        </w:rPr>
        <w:t>Методы обучения</w:t>
      </w:r>
    </w:p>
    <w:p w:rsidR="00C31237" w:rsidRPr="001F3CCD" w:rsidRDefault="00C31237" w:rsidP="001F3CCD">
      <w:pPr>
        <w:suppressAutoHyphens/>
        <w:spacing w:after="0" w:line="360" w:lineRule="auto"/>
        <w:ind w:firstLine="567"/>
        <w:jc w:val="both"/>
        <w:rPr>
          <w:color w:val="000000"/>
          <w:sz w:val="28"/>
          <w:szCs w:val="28"/>
          <w:lang w:eastAsia="ar-SA"/>
        </w:rPr>
      </w:pPr>
      <w:r w:rsidRPr="001F3CCD">
        <w:rPr>
          <w:color w:val="000000"/>
          <w:sz w:val="28"/>
          <w:szCs w:val="28"/>
          <w:lang w:eastAsia="ar-SA"/>
        </w:rPr>
        <w:t>Для достижения поставленной цели и реализации задач предмета используются следующие методы обучения:</w:t>
      </w:r>
    </w:p>
    <w:p w:rsidR="00C31237" w:rsidRPr="001F3CCD" w:rsidRDefault="00C31237" w:rsidP="001F3CCD">
      <w:pPr>
        <w:numPr>
          <w:ilvl w:val="0"/>
          <w:numId w:val="7"/>
        </w:numPr>
        <w:tabs>
          <w:tab w:val="num" w:pos="0"/>
          <w:tab w:val="left" w:pos="993"/>
        </w:tabs>
        <w:suppressAutoHyphens/>
        <w:spacing w:after="0" w:line="360" w:lineRule="auto"/>
        <w:ind w:firstLine="709"/>
        <w:jc w:val="both"/>
        <w:rPr>
          <w:color w:val="000000"/>
          <w:kern w:val="1"/>
          <w:sz w:val="28"/>
          <w:szCs w:val="28"/>
          <w:lang w:eastAsia="hi-IN" w:bidi="hi-IN"/>
        </w:rPr>
      </w:pPr>
      <w:r w:rsidRPr="001F3CCD">
        <w:rPr>
          <w:color w:val="000000"/>
          <w:kern w:val="1"/>
          <w:sz w:val="28"/>
          <w:szCs w:val="28"/>
          <w:lang w:eastAsia="hi-IN" w:bidi="hi-IN"/>
        </w:rPr>
        <w:t>словесный (объяснение, беседа, рассказ);</w:t>
      </w:r>
    </w:p>
    <w:p w:rsidR="00C31237" w:rsidRPr="001F3CCD" w:rsidRDefault="00C31237" w:rsidP="001F3CCD">
      <w:pPr>
        <w:numPr>
          <w:ilvl w:val="0"/>
          <w:numId w:val="7"/>
        </w:numPr>
        <w:tabs>
          <w:tab w:val="num" w:pos="0"/>
          <w:tab w:val="left" w:pos="993"/>
        </w:tabs>
        <w:suppressAutoHyphens/>
        <w:spacing w:after="0" w:line="360" w:lineRule="auto"/>
        <w:ind w:firstLine="709"/>
        <w:jc w:val="both"/>
        <w:rPr>
          <w:color w:val="000000"/>
          <w:kern w:val="1"/>
          <w:sz w:val="28"/>
          <w:szCs w:val="28"/>
          <w:lang w:eastAsia="hi-IN" w:bidi="hi-IN"/>
        </w:rPr>
      </w:pPr>
      <w:r w:rsidRPr="001F3CCD">
        <w:rPr>
          <w:color w:val="000000"/>
          <w:kern w:val="1"/>
          <w:sz w:val="28"/>
          <w:szCs w:val="28"/>
          <w:lang w:eastAsia="hi-IN" w:bidi="hi-IN"/>
        </w:rPr>
        <w:t>наглядный (показ, наблюдение, демонстрация приемов работы);</w:t>
      </w:r>
    </w:p>
    <w:p w:rsidR="00C31237" w:rsidRPr="001F3CCD" w:rsidRDefault="00C31237" w:rsidP="001F3CCD">
      <w:pPr>
        <w:numPr>
          <w:ilvl w:val="0"/>
          <w:numId w:val="7"/>
        </w:numPr>
        <w:tabs>
          <w:tab w:val="num" w:pos="0"/>
          <w:tab w:val="left" w:pos="993"/>
        </w:tabs>
        <w:suppressAutoHyphens/>
        <w:spacing w:after="0" w:line="360" w:lineRule="auto"/>
        <w:ind w:firstLine="709"/>
        <w:jc w:val="both"/>
        <w:rPr>
          <w:color w:val="000000"/>
          <w:kern w:val="1"/>
          <w:sz w:val="28"/>
          <w:szCs w:val="28"/>
          <w:lang w:eastAsia="hi-IN" w:bidi="hi-IN"/>
        </w:rPr>
      </w:pPr>
      <w:r w:rsidRPr="001F3CCD">
        <w:rPr>
          <w:color w:val="000000"/>
          <w:kern w:val="1"/>
          <w:sz w:val="28"/>
          <w:szCs w:val="28"/>
          <w:lang w:eastAsia="hi-IN" w:bidi="hi-IN"/>
        </w:rPr>
        <w:t>практический;</w:t>
      </w:r>
    </w:p>
    <w:p w:rsidR="00C31237" w:rsidRPr="001F3CCD" w:rsidRDefault="00C31237" w:rsidP="001F3CCD">
      <w:pPr>
        <w:numPr>
          <w:ilvl w:val="0"/>
          <w:numId w:val="7"/>
        </w:numPr>
        <w:tabs>
          <w:tab w:val="num" w:pos="0"/>
          <w:tab w:val="left" w:pos="993"/>
        </w:tabs>
        <w:suppressAutoHyphens/>
        <w:spacing w:after="0" w:line="360" w:lineRule="auto"/>
        <w:ind w:firstLine="709"/>
        <w:jc w:val="both"/>
        <w:rPr>
          <w:color w:val="000000"/>
          <w:kern w:val="1"/>
          <w:sz w:val="28"/>
          <w:szCs w:val="28"/>
          <w:lang w:eastAsia="hi-IN" w:bidi="hi-IN"/>
        </w:rPr>
      </w:pPr>
      <w:r w:rsidRPr="001F3CCD">
        <w:rPr>
          <w:color w:val="000000"/>
          <w:kern w:val="1"/>
          <w:sz w:val="28"/>
          <w:szCs w:val="28"/>
          <w:lang w:eastAsia="hi-IN" w:bidi="hi-IN"/>
        </w:rPr>
        <w:t>эмоциональный (подбор ассоциаций, образов, художественные впечатления).</w:t>
      </w:r>
    </w:p>
    <w:p w:rsidR="00C31237" w:rsidRPr="001F3CCD" w:rsidRDefault="00C31237" w:rsidP="001F3CCD">
      <w:pPr>
        <w:suppressAutoHyphens/>
        <w:spacing w:after="0" w:line="360" w:lineRule="auto"/>
        <w:ind w:firstLine="709"/>
        <w:jc w:val="both"/>
        <w:rPr>
          <w:color w:val="00000A"/>
          <w:sz w:val="28"/>
          <w:szCs w:val="28"/>
          <w:lang w:eastAsia="ar-SA"/>
        </w:rPr>
      </w:pPr>
      <w:r w:rsidRPr="001F3CCD">
        <w:rPr>
          <w:color w:val="00000A"/>
          <w:sz w:val="28"/>
          <w:szCs w:val="28"/>
          <w:lang w:eastAsia="ar-SA"/>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C31237" w:rsidRPr="001F3CCD" w:rsidRDefault="00C31237" w:rsidP="001F3CCD">
      <w:pPr>
        <w:spacing w:after="0" w:line="240" w:lineRule="auto"/>
        <w:jc w:val="both"/>
        <w:rPr>
          <w:sz w:val="28"/>
          <w:szCs w:val="28"/>
        </w:rPr>
      </w:pPr>
    </w:p>
    <w:p w:rsidR="00C31237" w:rsidRPr="001F3CCD" w:rsidRDefault="00C31237" w:rsidP="001F3CCD">
      <w:pPr>
        <w:spacing w:after="0" w:line="360" w:lineRule="auto"/>
        <w:ind w:firstLine="709"/>
        <w:jc w:val="center"/>
        <w:rPr>
          <w:b/>
          <w:bCs/>
          <w:i/>
          <w:iCs/>
          <w:sz w:val="28"/>
          <w:szCs w:val="28"/>
        </w:rPr>
      </w:pPr>
      <w:r w:rsidRPr="001F3CCD">
        <w:rPr>
          <w:b/>
          <w:bCs/>
          <w:i/>
          <w:iCs/>
          <w:sz w:val="28"/>
          <w:szCs w:val="28"/>
        </w:rPr>
        <w:t>Описание материально-технических условий реализации учебного предмета</w:t>
      </w:r>
    </w:p>
    <w:p w:rsidR="00C31237" w:rsidRPr="001F3CCD" w:rsidRDefault="00C31237" w:rsidP="001F3CCD">
      <w:pPr>
        <w:spacing w:after="0" w:line="360" w:lineRule="auto"/>
        <w:ind w:firstLine="709"/>
        <w:jc w:val="both"/>
        <w:rPr>
          <w:sz w:val="28"/>
          <w:szCs w:val="28"/>
        </w:rPr>
      </w:pPr>
      <w:r w:rsidRPr="001F3CCD">
        <w:rPr>
          <w:sz w:val="28"/>
          <w:szCs w:val="28"/>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предложенных тем, в том числе,  в области архитектуры, транспорта, пейзажа, интерьера, портрета, костюма.</w:t>
      </w:r>
    </w:p>
    <w:p w:rsidR="00C31237" w:rsidRPr="001F3CCD" w:rsidRDefault="00C31237" w:rsidP="001F3CCD">
      <w:pPr>
        <w:spacing w:after="0" w:line="360" w:lineRule="auto"/>
        <w:ind w:firstLine="709"/>
        <w:jc w:val="both"/>
        <w:rPr>
          <w:sz w:val="28"/>
          <w:szCs w:val="28"/>
        </w:rPr>
      </w:pPr>
      <w:r w:rsidRPr="001F3CCD">
        <w:rPr>
          <w:sz w:val="28"/>
          <w:szCs w:val="28"/>
        </w:rPr>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C31237" w:rsidRDefault="00C31237" w:rsidP="001F3CCD">
      <w:pPr>
        <w:spacing w:after="0" w:line="360" w:lineRule="auto"/>
        <w:ind w:firstLine="709"/>
        <w:jc w:val="both"/>
        <w:rPr>
          <w:sz w:val="28"/>
          <w:szCs w:val="28"/>
        </w:rPr>
      </w:pPr>
      <w:r w:rsidRPr="001F3CCD">
        <w:rPr>
          <w:sz w:val="28"/>
          <w:szCs w:val="28"/>
        </w:rPr>
        <w:t xml:space="preserve">Мастерская </w:t>
      </w:r>
      <w:r>
        <w:rPr>
          <w:sz w:val="28"/>
          <w:szCs w:val="28"/>
        </w:rPr>
        <w:t>для графической</w:t>
      </w:r>
      <w:r w:rsidRPr="001F3CCD">
        <w:rPr>
          <w:sz w:val="28"/>
          <w:szCs w:val="28"/>
        </w:rPr>
        <w:t xml:space="preserve"> композиции должна быть оснащена удобными с</w:t>
      </w:r>
      <w:r>
        <w:rPr>
          <w:sz w:val="28"/>
          <w:szCs w:val="28"/>
        </w:rPr>
        <w:t>толами, мольбертами</w:t>
      </w:r>
      <w:r w:rsidRPr="001F3CCD">
        <w:rPr>
          <w:sz w:val="28"/>
          <w:szCs w:val="28"/>
        </w:rPr>
        <w:t>,</w:t>
      </w:r>
      <w:r>
        <w:rPr>
          <w:sz w:val="28"/>
          <w:szCs w:val="28"/>
        </w:rPr>
        <w:t xml:space="preserve"> печатным станком для выполнения работ в материале</w:t>
      </w:r>
      <w:r w:rsidRPr="001F3CCD">
        <w:rPr>
          <w:sz w:val="28"/>
          <w:szCs w:val="28"/>
        </w:rPr>
        <w:t>.</w:t>
      </w:r>
    </w:p>
    <w:p w:rsidR="00C31237" w:rsidRDefault="00C31237" w:rsidP="001F3CCD">
      <w:pPr>
        <w:spacing w:after="0" w:line="240" w:lineRule="auto"/>
        <w:ind w:firstLine="709"/>
        <w:jc w:val="both"/>
        <w:rPr>
          <w:sz w:val="28"/>
          <w:szCs w:val="28"/>
        </w:rPr>
      </w:pPr>
    </w:p>
    <w:p w:rsidR="00C31237" w:rsidRPr="001F3CCD" w:rsidRDefault="00C31237" w:rsidP="001F3CCD">
      <w:pPr>
        <w:spacing w:after="0" w:line="240" w:lineRule="auto"/>
        <w:ind w:firstLine="709"/>
        <w:jc w:val="both"/>
        <w:rPr>
          <w:b/>
          <w:bCs/>
          <w:sz w:val="28"/>
          <w:szCs w:val="28"/>
        </w:rPr>
      </w:pPr>
    </w:p>
    <w:p w:rsidR="00C31237" w:rsidRPr="00FF521D" w:rsidRDefault="00C31237" w:rsidP="00FF521D">
      <w:pPr>
        <w:pStyle w:val="ListParagraph"/>
        <w:numPr>
          <w:ilvl w:val="0"/>
          <w:numId w:val="6"/>
        </w:numPr>
        <w:suppressAutoHyphens/>
        <w:spacing w:after="0" w:line="360" w:lineRule="auto"/>
        <w:jc w:val="center"/>
        <w:rPr>
          <w:b/>
          <w:bCs/>
          <w:sz w:val="28"/>
          <w:szCs w:val="28"/>
        </w:rPr>
      </w:pPr>
      <w:r w:rsidRPr="00FF521D">
        <w:rPr>
          <w:b/>
          <w:bCs/>
          <w:sz w:val="28"/>
          <w:szCs w:val="28"/>
        </w:rPr>
        <w:t>СОДЕРЖАНИЕ УЧЕБНОГО ПРЕДМЕТА</w:t>
      </w:r>
    </w:p>
    <w:p w:rsidR="00C31237" w:rsidRDefault="00C31237" w:rsidP="00FF521D">
      <w:pPr>
        <w:spacing w:after="0" w:line="360" w:lineRule="auto"/>
        <w:ind w:firstLine="720"/>
        <w:jc w:val="both"/>
        <w:rPr>
          <w:sz w:val="28"/>
          <w:szCs w:val="28"/>
        </w:rPr>
      </w:pPr>
      <w:r>
        <w:rPr>
          <w:sz w:val="28"/>
          <w:szCs w:val="28"/>
        </w:rPr>
        <w:t>Содержание учебного предмета «</w:t>
      </w:r>
      <w:r w:rsidRPr="003062BC">
        <w:rPr>
          <w:sz w:val="28"/>
          <w:szCs w:val="28"/>
        </w:rPr>
        <w:t>Графическая композиция</w:t>
      </w:r>
      <w:r>
        <w:rPr>
          <w:sz w:val="28"/>
          <w:szCs w:val="28"/>
        </w:rPr>
        <w:t>»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C31237" w:rsidRDefault="00C31237" w:rsidP="00FF521D">
      <w:pPr>
        <w:spacing w:after="0" w:line="360" w:lineRule="auto"/>
        <w:ind w:firstLine="720"/>
        <w:jc w:val="both"/>
        <w:rPr>
          <w:sz w:val="28"/>
          <w:szCs w:val="28"/>
        </w:rPr>
      </w:pPr>
    </w:p>
    <w:p w:rsidR="00C31237" w:rsidRDefault="00C31237" w:rsidP="00EF1E26">
      <w:pPr>
        <w:spacing w:after="0" w:line="360" w:lineRule="auto"/>
        <w:ind w:left="720"/>
        <w:jc w:val="center"/>
        <w:rPr>
          <w:b/>
          <w:bCs/>
          <w:i/>
          <w:iCs/>
          <w:sz w:val="28"/>
          <w:szCs w:val="28"/>
          <w:lang w:eastAsia="en-US"/>
        </w:rPr>
      </w:pPr>
      <w:r w:rsidRPr="00EF1E26">
        <w:rPr>
          <w:b/>
          <w:bCs/>
          <w:i/>
          <w:iCs/>
          <w:sz w:val="28"/>
          <w:szCs w:val="28"/>
          <w:lang w:eastAsia="en-US"/>
        </w:rPr>
        <w:t>Учебно-тематический план</w:t>
      </w:r>
    </w:p>
    <w:p w:rsidR="00C31237" w:rsidRPr="00EF1E26" w:rsidRDefault="00C31237" w:rsidP="00EF1E26">
      <w:pPr>
        <w:spacing w:after="0" w:line="360" w:lineRule="auto"/>
        <w:ind w:left="720"/>
        <w:jc w:val="center"/>
        <w:rPr>
          <w:b/>
          <w:bCs/>
          <w:i/>
          <w:iCs/>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2649"/>
        <w:gridCol w:w="7"/>
        <w:gridCol w:w="1750"/>
        <w:gridCol w:w="8"/>
        <w:gridCol w:w="1468"/>
        <w:gridCol w:w="1691"/>
        <w:gridCol w:w="1294"/>
      </w:tblGrid>
      <w:tr w:rsidR="00C31237" w:rsidRPr="008F39FF">
        <w:trPr>
          <w:trHeight w:val="166"/>
        </w:trPr>
        <w:tc>
          <w:tcPr>
            <w:tcW w:w="566" w:type="dxa"/>
            <w:vMerge w:val="restart"/>
            <w:tcBorders>
              <w:bottom w:val="nil"/>
            </w:tcBorders>
          </w:tcPr>
          <w:p w:rsidR="00C31237" w:rsidRPr="008F39FF" w:rsidRDefault="00C31237" w:rsidP="00B4231B">
            <w:pPr>
              <w:spacing w:line="240" w:lineRule="auto"/>
              <w:jc w:val="both"/>
              <w:rPr>
                <w:sz w:val="28"/>
                <w:szCs w:val="28"/>
              </w:rPr>
            </w:pPr>
            <w:r w:rsidRPr="008F39FF">
              <w:rPr>
                <w:sz w:val="28"/>
                <w:szCs w:val="28"/>
              </w:rPr>
              <w:t>№</w:t>
            </w:r>
          </w:p>
        </w:tc>
        <w:tc>
          <w:tcPr>
            <w:tcW w:w="2656" w:type="dxa"/>
            <w:gridSpan w:val="2"/>
            <w:vMerge w:val="restart"/>
          </w:tcPr>
          <w:p w:rsidR="00C31237" w:rsidRPr="008F39FF" w:rsidRDefault="00C31237" w:rsidP="000D3697">
            <w:pPr>
              <w:spacing w:line="240" w:lineRule="auto"/>
              <w:jc w:val="center"/>
              <w:rPr>
                <w:sz w:val="24"/>
                <w:szCs w:val="24"/>
              </w:rPr>
            </w:pPr>
            <w:r w:rsidRPr="008F39FF">
              <w:rPr>
                <w:sz w:val="24"/>
                <w:szCs w:val="24"/>
              </w:rPr>
              <w:t>Наименование раздела,</w:t>
            </w:r>
          </w:p>
          <w:p w:rsidR="00C31237" w:rsidRPr="008F39FF" w:rsidRDefault="00C31237" w:rsidP="000D3697">
            <w:pPr>
              <w:spacing w:line="240" w:lineRule="auto"/>
              <w:jc w:val="center"/>
              <w:rPr>
                <w:sz w:val="24"/>
                <w:szCs w:val="24"/>
              </w:rPr>
            </w:pPr>
            <w:r w:rsidRPr="008F39FF">
              <w:rPr>
                <w:sz w:val="24"/>
                <w:szCs w:val="24"/>
              </w:rPr>
              <w:t>темы</w:t>
            </w:r>
          </w:p>
        </w:tc>
        <w:tc>
          <w:tcPr>
            <w:tcW w:w="1750" w:type="dxa"/>
            <w:vMerge w:val="restart"/>
          </w:tcPr>
          <w:p w:rsidR="00C31237" w:rsidRPr="008F39FF" w:rsidRDefault="00C31237" w:rsidP="000D3697">
            <w:pPr>
              <w:spacing w:line="240" w:lineRule="auto"/>
              <w:jc w:val="center"/>
              <w:rPr>
                <w:sz w:val="24"/>
                <w:szCs w:val="24"/>
              </w:rPr>
            </w:pPr>
            <w:r w:rsidRPr="008F39FF">
              <w:rPr>
                <w:sz w:val="24"/>
                <w:szCs w:val="24"/>
              </w:rPr>
              <w:t>Вид учебного</w:t>
            </w:r>
          </w:p>
          <w:p w:rsidR="00C31237" w:rsidRPr="008F39FF" w:rsidRDefault="00C31237" w:rsidP="000D3697">
            <w:pPr>
              <w:spacing w:line="240" w:lineRule="auto"/>
              <w:jc w:val="center"/>
              <w:rPr>
                <w:sz w:val="24"/>
                <w:szCs w:val="24"/>
              </w:rPr>
            </w:pPr>
            <w:r w:rsidRPr="008F39FF">
              <w:rPr>
                <w:sz w:val="24"/>
                <w:szCs w:val="24"/>
              </w:rPr>
              <w:t>занятия</w:t>
            </w:r>
          </w:p>
          <w:p w:rsidR="00C31237" w:rsidRPr="008F39FF" w:rsidRDefault="00C31237" w:rsidP="00B4231B">
            <w:pPr>
              <w:spacing w:line="240" w:lineRule="auto"/>
              <w:jc w:val="both"/>
              <w:rPr>
                <w:sz w:val="24"/>
                <w:szCs w:val="24"/>
              </w:rPr>
            </w:pPr>
          </w:p>
        </w:tc>
        <w:tc>
          <w:tcPr>
            <w:tcW w:w="4461" w:type="dxa"/>
            <w:gridSpan w:val="4"/>
          </w:tcPr>
          <w:p w:rsidR="00C31237" w:rsidRPr="008F39FF" w:rsidRDefault="00C31237" w:rsidP="000D3697">
            <w:pPr>
              <w:spacing w:line="240" w:lineRule="auto"/>
              <w:jc w:val="center"/>
              <w:rPr>
                <w:sz w:val="24"/>
                <w:szCs w:val="24"/>
              </w:rPr>
            </w:pPr>
            <w:r w:rsidRPr="008F39FF">
              <w:rPr>
                <w:sz w:val="24"/>
                <w:szCs w:val="24"/>
              </w:rPr>
              <w:t>Общий объем времени (</w:t>
            </w:r>
            <w:r w:rsidRPr="008F39FF">
              <w:rPr>
                <w:sz w:val="20"/>
                <w:szCs w:val="20"/>
              </w:rPr>
              <w:t>в часах)</w:t>
            </w:r>
          </w:p>
        </w:tc>
      </w:tr>
      <w:tr w:rsidR="00C31237" w:rsidRPr="008F39FF">
        <w:trPr>
          <w:trHeight w:val="886"/>
        </w:trPr>
        <w:tc>
          <w:tcPr>
            <w:tcW w:w="566" w:type="dxa"/>
            <w:vMerge/>
          </w:tcPr>
          <w:p w:rsidR="00C31237" w:rsidRPr="008F39FF" w:rsidRDefault="00C31237" w:rsidP="00B4231B">
            <w:pPr>
              <w:spacing w:line="240" w:lineRule="auto"/>
              <w:jc w:val="both"/>
              <w:rPr>
                <w:sz w:val="28"/>
                <w:szCs w:val="28"/>
              </w:rPr>
            </w:pPr>
          </w:p>
        </w:tc>
        <w:tc>
          <w:tcPr>
            <w:tcW w:w="2656" w:type="dxa"/>
            <w:gridSpan w:val="2"/>
            <w:vMerge/>
          </w:tcPr>
          <w:p w:rsidR="00C31237" w:rsidRPr="008F39FF" w:rsidRDefault="00C31237" w:rsidP="00B4231B">
            <w:pPr>
              <w:spacing w:line="240" w:lineRule="auto"/>
              <w:jc w:val="both"/>
              <w:rPr>
                <w:sz w:val="28"/>
                <w:szCs w:val="28"/>
              </w:rPr>
            </w:pPr>
          </w:p>
        </w:tc>
        <w:tc>
          <w:tcPr>
            <w:tcW w:w="1750" w:type="dxa"/>
            <w:vMerge/>
          </w:tcPr>
          <w:p w:rsidR="00C31237" w:rsidRPr="008F39FF" w:rsidRDefault="00C31237" w:rsidP="00B4231B">
            <w:pPr>
              <w:spacing w:line="240" w:lineRule="auto"/>
              <w:jc w:val="both"/>
              <w:rPr>
                <w:sz w:val="28"/>
                <w:szCs w:val="28"/>
              </w:rPr>
            </w:pPr>
          </w:p>
        </w:tc>
        <w:tc>
          <w:tcPr>
            <w:tcW w:w="1476" w:type="dxa"/>
            <w:gridSpan w:val="2"/>
          </w:tcPr>
          <w:p w:rsidR="00C31237" w:rsidRPr="008F39FF" w:rsidRDefault="00C31237" w:rsidP="00646ADD">
            <w:pPr>
              <w:spacing w:line="240" w:lineRule="auto"/>
              <w:jc w:val="center"/>
              <w:rPr>
                <w:sz w:val="20"/>
                <w:szCs w:val="20"/>
              </w:rPr>
            </w:pPr>
            <w:r w:rsidRPr="008F39FF">
              <w:rPr>
                <w:sz w:val="20"/>
                <w:szCs w:val="20"/>
              </w:rPr>
              <w:t>Максимальная</w:t>
            </w:r>
          </w:p>
          <w:p w:rsidR="00C31237" w:rsidRPr="008F39FF" w:rsidRDefault="00C31237" w:rsidP="00646ADD">
            <w:pPr>
              <w:spacing w:line="240" w:lineRule="auto"/>
              <w:jc w:val="center"/>
              <w:rPr>
                <w:sz w:val="20"/>
                <w:szCs w:val="20"/>
              </w:rPr>
            </w:pPr>
            <w:r w:rsidRPr="008F39FF">
              <w:rPr>
                <w:sz w:val="20"/>
                <w:szCs w:val="20"/>
              </w:rPr>
              <w:t>учебная нагрузка</w:t>
            </w:r>
          </w:p>
        </w:tc>
        <w:tc>
          <w:tcPr>
            <w:tcW w:w="1691" w:type="dxa"/>
          </w:tcPr>
          <w:p w:rsidR="00C31237" w:rsidRPr="008F39FF" w:rsidRDefault="00C31237" w:rsidP="00646ADD">
            <w:pPr>
              <w:spacing w:line="240" w:lineRule="auto"/>
              <w:jc w:val="center"/>
              <w:rPr>
                <w:sz w:val="20"/>
                <w:szCs w:val="20"/>
              </w:rPr>
            </w:pPr>
            <w:r w:rsidRPr="008F39FF">
              <w:rPr>
                <w:sz w:val="20"/>
                <w:szCs w:val="20"/>
              </w:rPr>
              <w:t>Самостоятельная</w:t>
            </w:r>
          </w:p>
          <w:p w:rsidR="00C31237" w:rsidRPr="008F39FF" w:rsidRDefault="00C31237" w:rsidP="00646ADD">
            <w:pPr>
              <w:spacing w:line="240" w:lineRule="auto"/>
              <w:jc w:val="center"/>
              <w:rPr>
                <w:sz w:val="20"/>
                <w:szCs w:val="20"/>
              </w:rPr>
            </w:pPr>
            <w:r w:rsidRPr="008F39FF">
              <w:rPr>
                <w:sz w:val="20"/>
                <w:szCs w:val="20"/>
              </w:rPr>
              <w:t>работа</w:t>
            </w:r>
          </w:p>
        </w:tc>
        <w:tc>
          <w:tcPr>
            <w:tcW w:w="1294" w:type="dxa"/>
          </w:tcPr>
          <w:p w:rsidR="00C31237" w:rsidRPr="008F39FF" w:rsidRDefault="00C31237" w:rsidP="00646ADD">
            <w:pPr>
              <w:spacing w:line="240" w:lineRule="auto"/>
              <w:jc w:val="center"/>
              <w:rPr>
                <w:sz w:val="20"/>
                <w:szCs w:val="20"/>
              </w:rPr>
            </w:pPr>
            <w:r w:rsidRPr="008F39FF">
              <w:rPr>
                <w:sz w:val="20"/>
                <w:szCs w:val="20"/>
              </w:rPr>
              <w:t>Аудиторные</w:t>
            </w:r>
          </w:p>
          <w:p w:rsidR="00C31237" w:rsidRPr="008F39FF" w:rsidRDefault="00C31237" w:rsidP="00646ADD">
            <w:pPr>
              <w:spacing w:line="240" w:lineRule="auto"/>
              <w:jc w:val="center"/>
              <w:rPr>
                <w:sz w:val="20"/>
                <w:szCs w:val="20"/>
              </w:rPr>
            </w:pPr>
            <w:r w:rsidRPr="008F39FF">
              <w:rPr>
                <w:sz w:val="20"/>
                <w:szCs w:val="20"/>
              </w:rPr>
              <w:t>занятия</w:t>
            </w:r>
          </w:p>
        </w:tc>
      </w:tr>
      <w:tr w:rsidR="00C31237" w:rsidRPr="008F39FF">
        <w:trPr>
          <w:trHeight w:val="463"/>
        </w:trPr>
        <w:tc>
          <w:tcPr>
            <w:tcW w:w="566" w:type="dxa"/>
          </w:tcPr>
          <w:p w:rsidR="00C31237" w:rsidRPr="008F39FF" w:rsidRDefault="00C31237" w:rsidP="00B4231B">
            <w:pPr>
              <w:spacing w:line="240" w:lineRule="auto"/>
              <w:jc w:val="both"/>
              <w:rPr>
                <w:sz w:val="24"/>
                <w:szCs w:val="24"/>
              </w:rPr>
            </w:pPr>
            <w:r w:rsidRPr="008F39FF">
              <w:rPr>
                <w:sz w:val="28"/>
                <w:szCs w:val="28"/>
              </w:rPr>
              <w:t>1.</w:t>
            </w:r>
          </w:p>
        </w:tc>
        <w:tc>
          <w:tcPr>
            <w:tcW w:w="2649" w:type="dxa"/>
          </w:tcPr>
          <w:p w:rsidR="00C31237" w:rsidRPr="008F39FF" w:rsidRDefault="00C31237" w:rsidP="00B4231B">
            <w:pPr>
              <w:spacing w:line="240" w:lineRule="auto"/>
              <w:jc w:val="both"/>
              <w:rPr>
                <w:sz w:val="24"/>
                <w:szCs w:val="24"/>
              </w:rPr>
            </w:pPr>
            <w:r w:rsidRPr="008F39FF">
              <w:rPr>
                <w:sz w:val="24"/>
                <w:szCs w:val="24"/>
              </w:rPr>
              <w:t>Беседа о композиции</w:t>
            </w:r>
          </w:p>
          <w:p w:rsidR="00C31237" w:rsidRPr="008F39FF" w:rsidRDefault="00C31237" w:rsidP="00B4231B">
            <w:pPr>
              <w:spacing w:line="240" w:lineRule="auto"/>
              <w:jc w:val="both"/>
            </w:pPr>
          </w:p>
        </w:tc>
        <w:tc>
          <w:tcPr>
            <w:tcW w:w="1757" w:type="dxa"/>
            <w:gridSpan w:val="2"/>
          </w:tcPr>
          <w:p w:rsidR="00C31237" w:rsidRPr="008F39FF" w:rsidRDefault="00C31237" w:rsidP="00B05042">
            <w:pPr>
              <w:spacing w:line="240" w:lineRule="auto"/>
              <w:jc w:val="center"/>
              <w:rPr>
                <w:sz w:val="24"/>
                <w:szCs w:val="24"/>
              </w:rPr>
            </w:pPr>
            <w:r w:rsidRPr="008F39FF">
              <w:rPr>
                <w:sz w:val="24"/>
                <w:szCs w:val="24"/>
              </w:rPr>
              <w:t>урок</w:t>
            </w:r>
          </w:p>
        </w:tc>
        <w:tc>
          <w:tcPr>
            <w:tcW w:w="1476" w:type="dxa"/>
            <w:gridSpan w:val="2"/>
          </w:tcPr>
          <w:p w:rsidR="00C31237" w:rsidRPr="008F39FF" w:rsidRDefault="00C31237" w:rsidP="00F11907">
            <w:pPr>
              <w:spacing w:line="240" w:lineRule="auto"/>
              <w:jc w:val="center"/>
              <w:rPr>
                <w:sz w:val="24"/>
                <w:szCs w:val="24"/>
              </w:rPr>
            </w:pPr>
            <w:r w:rsidRPr="008F39FF">
              <w:rPr>
                <w:sz w:val="24"/>
                <w:szCs w:val="24"/>
              </w:rPr>
              <w:t>2</w:t>
            </w:r>
          </w:p>
        </w:tc>
        <w:tc>
          <w:tcPr>
            <w:tcW w:w="1691" w:type="dxa"/>
          </w:tcPr>
          <w:p w:rsidR="00C31237" w:rsidRPr="008F39FF" w:rsidRDefault="00C31237" w:rsidP="00F11907">
            <w:pPr>
              <w:spacing w:line="240" w:lineRule="auto"/>
              <w:jc w:val="center"/>
              <w:rPr>
                <w:sz w:val="24"/>
                <w:szCs w:val="24"/>
              </w:rPr>
            </w:pPr>
            <w:r w:rsidRPr="008F39FF">
              <w:rPr>
                <w:sz w:val="24"/>
                <w:szCs w:val="24"/>
              </w:rPr>
              <w:t>1</w:t>
            </w:r>
          </w:p>
        </w:tc>
        <w:tc>
          <w:tcPr>
            <w:tcW w:w="1294" w:type="dxa"/>
          </w:tcPr>
          <w:p w:rsidR="00C31237" w:rsidRPr="008F39FF" w:rsidRDefault="00C31237" w:rsidP="00F11907">
            <w:pPr>
              <w:spacing w:line="240" w:lineRule="auto"/>
              <w:jc w:val="center"/>
              <w:rPr>
                <w:sz w:val="24"/>
                <w:szCs w:val="24"/>
              </w:rPr>
            </w:pPr>
            <w:r w:rsidRPr="008F39FF">
              <w:rPr>
                <w:sz w:val="24"/>
                <w:szCs w:val="24"/>
              </w:rPr>
              <w:t>1</w:t>
            </w:r>
          </w:p>
        </w:tc>
      </w:tr>
      <w:tr w:rsidR="00C31237" w:rsidRPr="008F39FF">
        <w:trPr>
          <w:trHeight w:val="526"/>
        </w:trPr>
        <w:tc>
          <w:tcPr>
            <w:tcW w:w="566" w:type="dxa"/>
          </w:tcPr>
          <w:p w:rsidR="00C31237" w:rsidRPr="008F39FF" w:rsidRDefault="00C31237" w:rsidP="00B4231B">
            <w:pPr>
              <w:spacing w:line="240" w:lineRule="auto"/>
              <w:jc w:val="both"/>
              <w:rPr>
                <w:sz w:val="24"/>
                <w:szCs w:val="24"/>
              </w:rPr>
            </w:pPr>
            <w:r w:rsidRPr="008F39FF">
              <w:rPr>
                <w:sz w:val="28"/>
                <w:szCs w:val="28"/>
              </w:rPr>
              <w:t>2.</w:t>
            </w:r>
          </w:p>
        </w:tc>
        <w:tc>
          <w:tcPr>
            <w:tcW w:w="2649" w:type="dxa"/>
          </w:tcPr>
          <w:p w:rsidR="00C31237" w:rsidRPr="008F39FF" w:rsidRDefault="00C31237" w:rsidP="00B4231B">
            <w:pPr>
              <w:spacing w:line="240" w:lineRule="auto"/>
              <w:jc w:val="both"/>
              <w:rPr>
                <w:sz w:val="24"/>
                <w:szCs w:val="24"/>
              </w:rPr>
            </w:pPr>
            <w:r w:rsidRPr="008F39FF">
              <w:rPr>
                <w:sz w:val="24"/>
                <w:szCs w:val="24"/>
              </w:rPr>
              <w:t>Силуэт</w:t>
            </w:r>
          </w:p>
        </w:tc>
        <w:tc>
          <w:tcPr>
            <w:tcW w:w="1757" w:type="dxa"/>
            <w:gridSpan w:val="2"/>
          </w:tcPr>
          <w:p w:rsidR="00C31237" w:rsidRPr="008F39FF" w:rsidRDefault="00C31237" w:rsidP="00B05042">
            <w:pPr>
              <w:spacing w:line="240" w:lineRule="auto"/>
              <w:jc w:val="center"/>
              <w:rPr>
                <w:sz w:val="24"/>
                <w:szCs w:val="24"/>
              </w:rPr>
            </w:pPr>
            <w:r w:rsidRPr="008F39FF">
              <w:rPr>
                <w:sz w:val="24"/>
                <w:szCs w:val="24"/>
              </w:rPr>
              <w:t>урок</w:t>
            </w:r>
          </w:p>
        </w:tc>
        <w:tc>
          <w:tcPr>
            <w:tcW w:w="1476" w:type="dxa"/>
            <w:gridSpan w:val="2"/>
          </w:tcPr>
          <w:p w:rsidR="00C31237" w:rsidRPr="008F39FF" w:rsidRDefault="00C31237" w:rsidP="00F11907">
            <w:pPr>
              <w:spacing w:line="240" w:lineRule="auto"/>
              <w:jc w:val="center"/>
              <w:rPr>
                <w:sz w:val="24"/>
                <w:szCs w:val="24"/>
              </w:rPr>
            </w:pPr>
            <w:r w:rsidRPr="008F39FF">
              <w:rPr>
                <w:sz w:val="24"/>
                <w:szCs w:val="24"/>
              </w:rPr>
              <w:t>4</w:t>
            </w:r>
          </w:p>
        </w:tc>
        <w:tc>
          <w:tcPr>
            <w:tcW w:w="1691" w:type="dxa"/>
          </w:tcPr>
          <w:p w:rsidR="00C31237" w:rsidRPr="008F39FF" w:rsidRDefault="00C31237" w:rsidP="00F11907">
            <w:pPr>
              <w:spacing w:line="240" w:lineRule="auto"/>
              <w:jc w:val="center"/>
              <w:rPr>
                <w:sz w:val="24"/>
                <w:szCs w:val="24"/>
              </w:rPr>
            </w:pPr>
            <w:r w:rsidRPr="008F39FF">
              <w:rPr>
                <w:sz w:val="24"/>
                <w:szCs w:val="24"/>
              </w:rPr>
              <w:t>2</w:t>
            </w:r>
          </w:p>
        </w:tc>
        <w:tc>
          <w:tcPr>
            <w:tcW w:w="1294" w:type="dxa"/>
          </w:tcPr>
          <w:p w:rsidR="00C31237" w:rsidRPr="008F39FF" w:rsidRDefault="00C31237" w:rsidP="00F11907">
            <w:pPr>
              <w:spacing w:line="240" w:lineRule="auto"/>
              <w:jc w:val="center"/>
              <w:rPr>
                <w:sz w:val="24"/>
                <w:szCs w:val="24"/>
              </w:rPr>
            </w:pPr>
            <w:r w:rsidRPr="008F39FF">
              <w:rPr>
                <w:sz w:val="24"/>
                <w:szCs w:val="24"/>
              </w:rPr>
              <w:t>2</w:t>
            </w:r>
          </w:p>
        </w:tc>
      </w:tr>
      <w:tr w:rsidR="00C31237" w:rsidRPr="008F39FF">
        <w:trPr>
          <w:trHeight w:val="512"/>
        </w:trPr>
        <w:tc>
          <w:tcPr>
            <w:tcW w:w="566" w:type="dxa"/>
          </w:tcPr>
          <w:p w:rsidR="00C31237" w:rsidRPr="008F39FF" w:rsidRDefault="00C31237" w:rsidP="00B4231B">
            <w:pPr>
              <w:spacing w:line="240" w:lineRule="auto"/>
              <w:jc w:val="both"/>
              <w:rPr>
                <w:sz w:val="24"/>
                <w:szCs w:val="24"/>
              </w:rPr>
            </w:pPr>
            <w:r w:rsidRPr="008F39FF">
              <w:rPr>
                <w:sz w:val="28"/>
                <w:szCs w:val="28"/>
              </w:rPr>
              <w:t>3.</w:t>
            </w:r>
          </w:p>
        </w:tc>
        <w:tc>
          <w:tcPr>
            <w:tcW w:w="2649" w:type="dxa"/>
          </w:tcPr>
          <w:p w:rsidR="00C31237" w:rsidRPr="008F39FF" w:rsidRDefault="00C31237" w:rsidP="00666A7E">
            <w:pPr>
              <w:spacing w:line="240" w:lineRule="auto"/>
              <w:rPr>
                <w:sz w:val="24"/>
                <w:szCs w:val="24"/>
              </w:rPr>
            </w:pPr>
            <w:r>
              <w:rPr>
                <w:sz w:val="24"/>
                <w:szCs w:val="24"/>
              </w:rPr>
              <w:t>Одно- или двух-фигурная композиция Гравюра на картоне.</w:t>
            </w:r>
          </w:p>
        </w:tc>
        <w:tc>
          <w:tcPr>
            <w:tcW w:w="1757" w:type="dxa"/>
            <w:gridSpan w:val="2"/>
          </w:tcPr>
          <w:p w:rsidR="00C31237" w:rsidRPr="008F39FF" w:rsidRDefault="00C31237" w:rsidP="00B05042">
            <w:pPr>
              <w:spacing w:line="240" w:lineRule="auto"/>
              <w:jc w:val="center"/>
              <w:rPr>
                <w:sz w:val="24"/>
                <w:szCs w:val="24"/>
              </w:rPr>
            </w:pPr>
            <w:r w:rsidRPr="008F39FF">
              <w:rPr>
                <w:sz w:val="24"/>
                <w:szCs w:val="24"/>
              </w:rPr>
              <w:t>урок</w:t>
            </w:r>
          </w:p>
        </w:tc>
        <w:tc>
          <w:tcPr>
            <w:tcW w:w="1476" w:type="dxa"/>
            <w:gridSpan w:val="2"/>
          </w:tcPr>
          <w:p w:rsidR="00C31237" w:rsidRPr="008F39FF" w:rsidRDefault="00C31237" w:rsidP="00F11907">
            <w:pPr>
              <w:spacing w:line="240" w:lineRule="auto"/>
              <w:jc w:val="center"/>
              <w:rPr>
                <w:sz w:val="24"/>
                <w:szCs w:val="24"/>
              </w:rPr>
            </w:pPr>
            <w:r>
              <w:rPr>
                <w:sz w:val="24"/>
                <w:szCs w:val="24"/>
              </w:rPr>
              <w:t>26</w:t>
            </w:r>
          </w:p>
        </w:tc>
        <w:tc>
          <w:tcPr>
            <w:tcW w:w="1691" w:type="dxa"/>
          </w:tcPr>
          <w:p w:rsidR="00C31237" w:rsidRPr="008F39FF" w:rsidRDefault="00C31237" w:rsidP="00F11907">
            <w:pPr>
              <w:spacing w:line="240" w:lineRule="auto"/>
              <w:jc w:val="center"/>
              <w:rPr>
                <w:sz w:val="24"/>
                <w:szCs w:val="24"/>
              </w:rPr>
            </w:pPr>
            <w:r>
              <w:rPr>
                <w:sz w:val="24"/>
                <w:szCs w:val="24"/>
              </w:rPr>
              <w:t>13</w:t>
            </w:r>
          </w:p>
        </w:tc>
        <w:tc>
          <w:tcPr>
            <w:tcW w:w="1294" w:type="dxa"/>
          </w:tcPr>
          <w:p w:rsidR="00C31237" w:rsidRPr="008F39FF" w:rsidRDefault="00C31237" w:rsidP="00F11907">
            <w:pPr>
              <w:spacing w:line="240" w:lineRule="auto"/>
              <w:jc w:val="center"/>
              <w:rPr>
                <w:sz w:val="24"/>
                <w:szCs w:val="24"/>
              </w:rPr>
            </w:pPr>
            <w:r>
              <w:rPr>
                <w:sz w:val="24"/>
                <w:szCs w:val="24"/>
              </w:rPr>
              <w:t>13</w:t>
            </w:r>
          </w:p>
        </w:tc>
      </w:tr>
      <w:tr w:rsidR="00C31237" w:rsidRPr="008F39FF">
        <w:trPr>
          <w:trHeight w:val="360"/>
        </w:trPr>
        <w:tc>
          <w:tcPr>
            <w:tcW w:w="566" w:type="dxa"/>
          </w:tcPr>
          <w:p w:rsidR="00C31237" w:rsidRPr="008F39FF" w:rsidRDefault="00C31237" w:rsidP="00B4231B">
            <w:pPr>
              <w:spacing w:line="240" w:lineRule="auto"/>
              <w:jc w:val="both"/>
              <w:rPr>
                <w:sz w:val="24"/>
                <w:szCs w:val="24"/>
              </w:rPr>
            </w:pPr>
            <w:r w:rsidRPr="008F39FF">
              <w:rPr>
                <w:sz w:val="28"/>
                <w:szCs w:val="28"/>
              </w:rPr>
              <w:t>4.</w:t>
            </w:r>
          </w:p>
        </w:tc>
        <w:tc>
          <w:tcPr>
            <w:tcW w:w="2649" w:type="dxa"/>
          </w:tcPr>
          <w:p w:rsidR="00C31237" w:rsidRPr="008F39FF" w:rsidRDefault="00C31237" w:rsidP="00B4231B">
            <w:pPr>
              <w:spacing w:line="240" w:lineRule="auto"/>
              <w:jc w:val="both"/>
              <w:rPr>
                <w:sz w:val="24"/>
                <w:szCs w:val="24"/>
              </w:rPr>
            </w:pPr>
            <w:r>
              <w:rPr>
                <w:sz w:val="24"/>
                <w:szCs w:val="24"/>
              </w:rPr>
              <w:t>Многофигурная композиция. Линогравюра.</w:t>
            </w:r>
          </w:p>
        </w:tc>
        <w:tc>
          <w:tcPr>
            <w:tcW w:w="1757" w:type="dxa"/>
            <w:gridSpan w:val="2"/>
          </w:tcPr>
          <w:p w:rsidR="00C31237" w:rsidRPr="008F39FF" w:rsidRDefault="00C31237" w:rsidP="00B05042">
            <w:pPr>
              <w:spacing w:line="240" w:lineRule="auto"/>
              <w:jc w:val="center"/>
              <w:rPr>
                <w:sz w:val="24"/>
                <w:szCs w:val="24"/>
              </w:rPr>
            </w:pPr>
            <w:r w:rsidRPr="008F39FF">
              <w:rPr>
                <w:sz w:val="24"/>
                <w:szCs w:val="24"/>
              </w:rPr>
              <w:t>урок</w:t>
            </w:r>
          </w:p>
        </w:tc>
        <w:tc>
          <w:tcPr>
            <w:tcW w:w="1476" w:type="dxa"/>
            <w:gridSpan w:val="2"/>
          </w:tcPr>
          <w:p w:rsidR="00C31237" w:rsidRPr="008F39FF" w:rsidRDefault="00C31237" w:rsidP="00F11907">
            <w:pPr>
              <w:spacing w:line="240" w:lineRule="auto"/>
              <w:jc w:val="center"/>
              <w:rPr>
                <w:sz w:val="24"/>
                <w:szCs w:val="24"/>
              </w:rPr>
            </w:pPr>
            <w:r>
              <w:rPr>
                <w:sz w:val="24"/>
                <w:szCs w:val="24"/>
              </w:rPr>
              <w:t>34</w:t>
            </w:r>
          </w:p>
        </w:tc>
        <w:tc>
          <w:tcPr>
            <w:tcW w:w="1691" w:type="dxa"/>
          </w:tcPr>
          <w:p w:rsidR="00C31237" w:rsidRPr="008F39FF" w:rsidRDefault="00C31237" w:rsidP="00F11907">
            <w:pPr>
              <w:spacing w:line="240" w:lineRule="auto"/>
              <w:jc w:val="center"/>
              <w:rPr>
                <w:sz w:val="24"/>
                <w:szCs w:val="24"/>
              </w:rPr>
            </w:pPr>
            <w:r>
              <w:rPr>
                <w:sz w:val="24"/>
                <w:szCs w:val="24"/>
              </w:rPr>
              <w:t>17</w:t>
            </w:r>
          </w:p>
        </w:tc>
        <w:tc>
          <w:tcPr>
            <w:tcW w:w="1294" w:type="dxa"/>
          </w:tcPr>
          <w:p w:rsidR="00C31237" w:rsidRPr="008F39FF" w:rsidRDefault="00C31237" w:rsidP="00F11907">
            <w:pPr>
              <w:spacing w:line="240" w:lineRule="auto"/>
              <w:jc w:val="center"/>
              <w:rPr>
                <w:sz w:val="24"/>
                <w:szCs w:val="24"/>
              </w:rPr>
            </w:pPr>
            <w:r>
              <w:rPr>
                <w:sz w:val="24"/>
                <w:szCs w:val="24"/>
              </w:rPr>
              <w:t>17</w:t>
            </w:r>
          </w:p>
        </w:tc>
      </w:tr>
      <w:tr w:rsidR="00C31237" w:rsidRPr="008F39FF">
        <w:trPr>
          <w:trHeight w:val="318"/>
        </w:trPr>
        <w:tc>
          <w:tcPr>
            <w:tcW w:w="566" w:type="dxa"/>
          </w:tcPr>
          <w:p w:rsidR="00C31237" w:rsidRPr="008F39FF" w:rsidRDefault="00C31237" w:rsidP="00015AE1"/>
        </w:tc>
        <w:tc>
          <w:tcPr>
            <w:tcW w:w="2656" w:type="dxa"/>
            <w:gridSpan w:val="2"/>
          </w:tcPr>
          <w:p w:rsidR="00C31237" w:rsidRPr="008F39FF" w:rsidRDefault="00C31237" w:rsidP="00015AE1">
            <w:r>
              <w:t>ИТОГО:</w:t>
            </w:r>
          </w:p>
        </w:tc>
        <w:tc>
          <w:tcPr>
            <w:tcW w:w="1758" w:type="dxa"/>
            <w:gridSpan w:val="2"/>
          </w:tcPr>
          <w:p w:rsidR="00C31237" w:rsidRPr="008F39FF" w:rsidRDefault="00C31237" w:rsidP="00015AE1"/>
        </w:tc>
        <w:tc>
          <w:tcPr>
            <w:tcW w:w="1468" w:type="dxa"/>
          </w:tcPr>
          <w:p w:rsidR="00C31237" w:rsidRPr="008F39FF" w:rsidRDefault="00C31237" w:rsidP="00561D95">
            <w:pPr>
              <w:jc w:val="center"/>
              <w:rPr>
                <w:b/>
                <w:bCs/>
              </w:rPr>
            </w:pPr>
            <w:r w:rsidRPr="008F39FF">
              <w:rPr>
                <w:b/>
                <w:bCs/>
              </w:rPr>
              <w:t>66</w:t>
            </w:r>
          </w:p>
        </w:tc>
        <w:tc>
          <w:tcPr>
            <w:tcW w:w="1691" w:type="dxa"/>
          </w:tcPr>
          <w:p w:rsidR="00C31237" w:rsidRPr="008F39FF" w:rsidRDefault="00C31237" w:rsidP="004F70DB">
            <w:pPr>
              <w:jc w:val="center"/>
              <w:rPr>
                <w:b/>
                <w:bCs/>
              </w:rPr>
            </w:pPr>
            <w:r w:rsidRPr="008F39FF">
              <w:rPr>
                <w:b/>
                <w:bCs/>
              </w:rPr>
              <w:t>33</w:t>
            </w:r>
          </w:p>
        </w:tc>
        <w:tc>
          <w:tcPr>
            <w:tcW w:w="1294" w:type="dxa"/>
          </w:tcPr>
          <w:p w:rsidR="00C31237" w:rsidRPr="008F39FF" w:rsidRDefault="00C31237" w:rsidP="004F70DB">
            <w:pPr>
              <w:jc w:val="center"/>
              <w:rPr>
                <w:b/>
                <w:bCs/>
              </w:rPr>
            </w:pPr>
            <w:r w:rsidRPr="008F39FF">
              <w:rPr>
                <w:b/>
                <w:bCs/>
              </w:rPr>
              <w:t>33</w:t>
            </w:r>
          </w:p>
        </w:tc>
      </w:tr>
    </w:tbl>
    <w:p w:rsidR="00C31237" w:rsidRDefault="00C31237" w:rsidP="00534A11">
      <w:pPr>
        <w:spacing w:line="240" w:lineRule="auto"/>
        <w:jc w:val="center"/>
        <w:rPr>
          <w:b/>
          <w:bCs/>
          <w:sz w:val="28"/>
          <w:szCs w:val="28"/>
        </w:rPr>
      </w:pPr>
    </w:p>
    <w:tbl>
      <w:tblPr>
        <w:tblW w:w="92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5"/>
        <w:gridCol w:w="236"/>
      </w:tblGrid>
      <w:tr w:rsidR="00C31237" w:rsidRPr="008F39FF">
        <w:trPr>
          <w:trHeight w:val="14028"/>
        </w:trPr>
        <w:tc>
          <w:tcPr>
            <w:tcW w:w="9035" w:type="dxa"/>
            <w:tcBorders>
              <w:top w:val="nil"/>
              <w:left w:val="nil"/>
              <w:bottom w:val="nil"/>
              <w:right w:val="nil"/>
            </w:tcBorders>
          </w:tcPr>
          <w:p w:rsidR="00C31237" w:rsidRPr="008F39FF" w:rsidRDefault="00C31237" w:rsidP="005F139B">
            <w:pPr>
              <w:spacing w:line="240" w:lineRule="auto"/>
              <w:jc w:val="both"/>
              <w:rPr>
                <w:color w:val="FF0000"/>
                <w:sz w:val="28"/>
                <w:szCs w:val="28"/>
              </w:rPr>
            </w:pPr>
          </w:p>
          <w:p w:rsidR="00C31237" w:rsidRPr="00A47B26" w:rsidRDefault="00C31237" w:rsidP="00BD1ACF">
            <w:pPr>
              <w:spacing w:after="0" w:line="240" w:lineRule="auto"/>
              <w:jc w:val="center"/>
              <w:rPr>
                <w:b/>
                <w:bCs/>
                <w:i/>
                <w:iCs/>
                <w:sz w:val="28"/>
                <w:szCs w:val="28"/>
                <w:lang w:eastAsia="en-US"/>
              </w:rPr>
            </w:pPr>
            <w:r w:rsidRPr="00A47B26">
              <w:rPr>
                <w:b/>
                <w:bCs/>
                <w:i/>
                <w:iCs/>
                <w:sz w:val="28"/>
                <w:szCs w:val="28"/>
                <w:lang w:eastAsia="en-US"/>
              </w:rPr>
              <w:t>Содержание разделов и тем</w:t>
            </w:r>
          </w:p>
          <w:p w:rsidR="00C31237" w:rsidRPr="008F39FF" w:rsidRDefault="00C31237" w:rsidP="00F11B66">
            <w:pPr>
              <w:snapToGrid w:val="0"/>
              <w:spacing w:after="0" w:line="360" w:lineRule="auto"/>
              <w:jc w:val="both"/>
              <w:outlineLvl w:val="0"/>
              <w:rPr>
                <w:b/>
                <w:bCs/>
                <w:sz w:val="24"/>
                <w:szCs w:val="24"/>
              </w:rPr>
            </w:pPr>
          </w:p>
          <w:p w:rsidR="00C31237" w:rsidRPr="00A47B26" w:rsidRDefault="00C31237" w:rsidP="00F11B66">
            <w:pPr>
              <w:snapToGrid w:val="0"/>
              <w:spacing w:after="0" w:line="360" w:lineRule="auto"/>
              <w:jc w:val="both"/>
              <w:outlineLvl w:val="0"/>
              <w:rPr>
                <w:b/>
                <w:bCs/>
                <w:sz w:val="28"/>
                <w:szCs w:val="28"/>
                <w:lang w:eastAsia="en-US"/>
              </w:rPr>
            </w:pPr>
            <w:r w:rsidRPr="008F39FF">
              <w:rPr>
                <w:b/>
                <w:bCs/>
                <w:sz w:val="28"/>
                <w:szCs w:val="28"/>
              </w:rPr>
              <w:t>1. Тема:</w:t>
            </w:r>
            <w:r w:rsidRPr="008F39FF">
              <w:rPr>
                <w:sz w:val="28"/>
                <w:szCs w:val="28"/>
              </w:rPr>
              <w:t xml:space="preserve"> </w:t>
            </w:r>
            <w:r w:rsidRPr="008F39FF">
              <w:rPr>
                <w:b/>
                <w:bCs/>
                <w:sz w:val="28"/>
                <w:szCs w:val="28"/>
              </w:rPr>
              <w:t>Беседа о композиции.</w:t>
            </w:r>
            <w:r w:rsidRPr="00A47B26">
              <w:rPr>
                <w:b/>
                <w:bCs/>
                <w:sz w:val="28"/>
                <w:szCs w:val="28"/>
                <w:lang w:eastAsia="en-US"/>
              </w:rPr>
              <w:t xml:space="preserve"> Организация работы.</w:t>
            </w:r>
          </w:p>
          <w:p w:rsidR="00C31237" w:rsidRPr="00A47B26" w:rsidRDefault="00C31237" w:rsidP="00FD0E69">
            <w:pPr>
              <w:spacing w:after="0" w:line="360" w:lineRule="auto"/>
              <w:jc w:val="both"/>
              <w:rPr>
                <w:sz w:val="28"/>
                <w:szCs w:val="28"/>
                <w:lang w:eastAsia="en-US"/>
              </w:rPr>
            </w:pPr>
            <w:r w:rsidRPr="00A47B26">
              <w:rPr>
                <w:sz w:val="28"/>
                <w:szCs w:val="28"/>
                <w:lang w:eastAsia="en-US"/>
              </w:rPr>
              <w:t xml:space="preserve">Вводный теоретический урок. Беседа о предмете «Графическая композиция»  Организация рабочего места. Знакомство с материалами, принадлежностями, инструментами, материалами, приемами работы с ними. </w:t>
            </w:r>
          </w:p>
          <w:p w:rsidR="00C31237" w:rsidRPr="008F39FF" w:rsidRDefault="00C31237" w:rsidP="00B173E8">
            <w:pPr>
              <w:spacing w:line="240" w:lineRule="auto"/>
              <w:rPr>
                <w:b/>
                <w:bCs/>
                <w:sz w:val="28"/>
                <w:szCs w:val="28"/>
              </w:rPr>
            </w:pPr>
            <w:r w:rsidRPr="008F39FF">
              <w:rPr>
                <w:b/>
                <w:bCs/>
                <w:sz w:val="28"/>
                <w:szCs w:val="28"/>
              </w:rPr>
              <w:t>2.Тема:</w:t>
            </w:r>
            <w:r w:rsidRPr="008F39FF">
              <w:rPr>
                <w:sz w:val="28"/>
                <w:szCs w:val="28"/>
              </w:rPr>
              <w:t xml:space="preserve"> </w:t>
            </w:r>
            <w:r w:rsidRPr="008F39FF">
              <w:rPr>
                <w:b/>
                <w:bCs/>
                <w:sz w:val="28"/>
                <w:szCs w:val="28"/>
              </w:rPr>
              <w:t>Силуэт.</w:t>
            </w:r>
            <w:r w:rsidRPr="008F39FF">
              <w:rPr>
                <w:sz w:val="28"/>
                <w:szCs w:val="28"/>
              </w:rPr>
              <w:t xml:space="preserve"> </w:t>
            </w:r>
            <w:r w:rsidRPr="008F39FF">
              <w:rPr>
                <w:b/>
                <w:bCs/>
                <w:sz w:val="28"/>
                <w:szCs w:val="28"/>
              </w:rPr>
              <w:t>Силуэт с фоном. Конфигурация пятна.</w:t>
            </w:r>
          </w:p>
          <w:p w:rsidR="00C31237" w:rsidRPr="008F39FF" w:rsidRDefault="00C31237" w:rsidP="005F139B">
            <w:pPr>
              <w:spacing w:line="240" w:lineRule="auto"/>
              <w:jc w:val="both"/>
              <w:rPr>
                <w:b/>
                <w:bCs/>
                <w:sz w:val="28"/>
                <w:szCs w:val="28"/>
              </w:rPr>
            </w:pPr>
            <w:r w:rsidRPr="00A47B26">
              <w:rPr>
                <w:sz w:val="28"/>
                <w:szCs w:val="28"/>
              </w:rPr>
              <w:t>Знакомство с «Силуэтом» в графике. Силуэтное изображение одного предмета на контрастном фоне; размещение предмета на плоскости листа.</w:t>
            </w:r>
          </w:p>
          <w:p w:rsidR="00C31237" w:rsidRPr="008F39FF" w:rsidRDefault="00C31237" w:rsidP="005F139B">
            <w:pPr>
              <w:spacing w:line="240" w:lineRule="auto"/>
              <w:jc w:val="both"/>
              <w:rPr>
                <w:b/>
                <w:bCs/>
                <w:sz w:val="28"/>
                <w:szCs w:val="28"/>
              </w:rPr>
            </w:pPr>
            <w:r w:rsidRPr="008F39FF">
              <w:rPr>
                <w:sz w:val="28"/>
                <w:szCs w:val="28"/>
              </w:rPr>
              <w:t>Задачи:</w:t>
            </w:r>
            <w:r w:rsidRPr="008F39FF">
              <w:t xml:space="preserve"> </w:t>
            </w:r>
            <w:r w:rsidRPr="008F39FF">
              <w:rPr>
                <w:sz w:val="28"/>
                <w:szCs w:val="28"/>
              </w:rPr>
              <w:t>силуэтное и тональное решение,</w:t>
            </w:r>
            <w:r w:rsidRPr="008F39FF">
              <w:t xml:space="preserve"> </w:t>
            </w:r>
            <w:r w:rsidRPr="008F39FF">
              <w:rPr>
                <w:sz w:val="28"/>
                <w:szCs w:val="28"/>
              </w:rPr>
              <w:t>четкое выявление характера изображаемого предмета,</w:t>
            </w:r>
            <w:r w:rsidRPr="008F39FF">
              <w:t xml:space="preserve"> </w:t>
            </w:r>
            <w:r w:rsidRPr="008F39FF">
              <w:rPr>
                <w:sz w:val="28"/>
                <w:szCs w:val="28"/>
              </w:rPr>
              <w:t>организация  формата,</w:t>
            </w:r>
            <w:r w:rsidRPr="008F39FF">
              <w:t xml:space="preserve"> </w:t>
            </w:r>
            <w:r w:rsidRPr="008F39FF">
              <w:rPr>
                <w:sz w:val="28"/>
                <w:szCs w:val="28"/>
              </w:rPr>
              <w:t>конфигурация пятна.</w:t>
            </w:r>
          </w:p>
          <w:p w:rsidR="00C31237" w:rsidRPr="008F39FF" w:rsidRDefault="00C31237" w:rsidP="005F139B">
            <w:pPr>
              <w:spacing w:line="240" w:lineRule="auto"/>
              <w:jc w:val="both"/>
              <w:rPr>
                <w:b/>
                <w:bCs/>
                <w:sz w:val="28"/>
                <w:szCs w:val="28"/>
              </w:rPr>
            </w:pPr>
            <w:r w:rsidRPr="008F39FF">
              <w:rPr>
                <w:sz w:val="28"/>
                <w:szCs w:val="28"/>
              </w:rPr>
              <w:t>Материал: черная гуашь, кисть.</w:t>
            </w:r>
          </w:p>
          <w:p w:rsidR="00C31237" w:rsidRPr="008F39FF" w:rsidRDefault="00C31237" w:rsidP="00123E36">
            <w:pPr>
              <w:spacing w:line="240" w:lineRule="auto"/>
              <w:jc w:val="both"/>
              <w:rPr>
                <w:sz w:val="28"/>
                <w:szCs w:val="28"/>
              </w:rPr>
            </w:pPr>
            <w:r w:rsidRPr="008F39FF">
              <w:rPr>
                <w:b/>
                <w:bCs/>
                <w:sz w:val="28"/>
                <w:szCs w:val="28"/>
              </w:rPr>
              <w:t>3. Тема:</w:t>
            </w:r>
            <w:r w:rsidRPr="008F39FF">
              <w:rPr>
                <w:b/>
                <w:bCs/>
              </w:rPr>
              <w:t xml:space="preserve"> </w:t>
            </w:r>
            <w:r>
              <w:rPr>
                <w:b/>
                <w:bCs/>
                <w:sz w:val="28"/>
                <w:szCs w:val="28"/>
              </w:rPr>
              <w:t>Одно- или двух-фигурная композиция. Гравюра на картоне</w:t>
            </w:r>
            <w:r w:rsidRPr="008F39FF">
              <w:rPr>
                <w:b/>
                <w:bCs/>
                <w:sz w:val="28"/>
                <w:szCs w:val="28"/>
              </w:rPr>
              <w:t>.</w:t>
            </w:r>
          </w:p>
          <w:p w:rsidR="00C31237" w:rsidRPr="00A47B26" w:rsidRDefault="00C31237" w:rsidP="00123E36">
            <w:pPr>
              <w:spacing w:line="240" w:lineRule="auto"/>
              <w:jc w:val="both"/>
              <w:rPr>
                <w:sz w:val="28"/>
                <w:szCs w:val="28"/>
              </w:rPr>
            </w:pPr>
            <w:r w:rsidRPr="00A47B26">
              <w:rPr>
                <w:sz w:val="28"/>
                <w:szCs w:val="28"/>
              </w:rPr>
              <w:t>Выполнение композиции по наблюдению с использован</w:t>
            </w:r>
            <w:r>
              <w:rPr>
                <w:sz w:val="28"/>
                <w:szCs w:val="28"/>
              </w:rPr>
              <w:t>ием натурных зарисовок и этюдов.</w:t>
            </w:r>
            <w:r w:rsidRPr="00A47B26">
              <w:rPr>
                <w:sz w:val="28"/>
                <w:szCs w:val="28"/>
              </w:rPr>
              <w:t xml:space="preserve"> </w:t>
            </w:r>
            <w:r>
              <w:rPr>
                <w:sz w:val="28"/>
                <w:szCs w:val="28"/>
              </w:rPr>
              <w:t>Передача</w:t>
            </w:r>
            <w:r w:rsidRPr="00A47B26">
              <w:rPr>
                <w:sz w:val="28"/>
                <w:szCs w:val="28"/>
              </w:rPr>
              <w:t xml:space="preserve"> плановости пространства: передний, </w:t>
            </w:r>
            <w:r>
              <w:rPr>
                <w:sz w:val="28"/>
                <w:szCs w:val="28"/>
              </w:rPr>
              <w:t xml:space="preserve">средний и дальний планы. </w:t>
            </w:r>
            <w:r w:rsidRPr="00A47B26">
              <w:rPr>
                <w:sz w:val="28"/>
                <w:szCs w:val="28"/>
              </w:rPr>
              <w:t xml:space="preserve"> Выявление композиционного центра.</w:t>
            </w:r>
          </w:p>
          <w:p w:rsidR="00C31237" w:rsidRPr="00A47B26" w:rsidRDefault="00C31237" w:rsidP="00123E36">
            <w:pPr>
              <w:spacing w:line="240" w:lineRule="auto"/>
              <w:jc w:val="both"/>
              <w:rPr>
                <w:sz w:val="28"/>
                <w:szCs w:val="28"/>
              </w:rPr>
            </w:pPr>
            <w:r w:rsidRPr="00A47B26">
              <w:rPr>
                <w:sz w:val="28"/>
                <w:szCs w:val="28"/>
              </w:rPr>
              <w:t xml:space="preserve">Знакомство </w:t>
            </w:r>
            <w:r>
              <w:rPr>
                <w:sz w:val="28"/>
                <w:szCs w:val="28"/>
              </w:rPr>
              <w:t>с техникой гравюры на картоне.</w:t>
            </w:r>
          </w:p>
          <w:p w:rsidR="00C31237" w:rsidRPr="008F39FF" w:rsidRDefault="00C31237" w:rsidP="00015969">
            <w:pPr>
              <w:spacing w:line="240" w:lineRule="auto"/>
              <w:jc w:val="both"/>
              <w:rPr>
                <w:b/>
                <w:bCs/>
                <w:sz w:val="28"/>
                <w:szCs w:val="28"/>
              </w:rPr>
            </w:pPr>
            <w:r>
              <w:rPr>
                <w:b/>
                <w:bCs/>
                <w:sz w:val="28"/>
                <w:szCs w:val="28"/>
              </w:rPr>
              <w:t>4. Тема: Многофигурная композиция</w:t>
            </w:r>
            <w:r w:rsidRPr="008F39FF">
              <w:rPr>
                <w:b/>
                <w:bCs/>
                <w:sz w:val="28"/>
                <w:szCs w:val="28"/>
              </w:rPr>
              <w:t>. Линогравюра.</w:t>
            </w:r>
          </w:p>
          <w:p w:rsidR="00C31237" w:rsidRPr="008F39FF" w:rsidRDefault="00C31237" w:rsidP="00015969">
            <w:pPr>
              <w:spacing w:line="240" w:lineRule="auto"/>
              <w:jc w:val="both"/>
              <w:rPr>
                <w:sz w:val="24"/>
                <w:szCs w:val="24"/>
              </w:rPr>
            </w:pPr>
            <w:r w:rsidRPr="008F39FF">
              <w:rPr>
                <w:sz w:val="28"/>
                <w:szCs w:val="28"/>
              </w:rPr>
              <w:t xml:space="preserve">Знакомство с техникой линогравюры. Выполнение </w:t>
            </w:r>
            <w:r>
              <w:rPr>
                <w:sz w:val="28"/>
                <w:szCs w:val="28"/>
              </w:rPr>
              <w:t xml:space="preserve">многофигурной композиции </w:t>
            </w:r>
            <w:r w:rsidRPr="008F39FF">
              <w:rPr>
                <w:sz w:val="28"/>
                <w:szCs w:val="28"/>
              </w:rPr>
              <w:t xml:space="preserve">в материале. </w:t>
            </w:r>
          </w:p>
          <w:p w:rsidR="00C31237" w:rsidRPr="00A47B26" w:rsidRDefault="00C31237" w:rsidP="000C7551">
            <w:pPr>
              <w:spacing w:line="240" w:lineRule="auto"/>
              <w:jc w:val="both"/>
              <w:rPr>
                <w:sz w:val="28"/>
                <w:szCs w:val="28"/>
              </w:rPr>
            </w:pPr>
            <w:r w:rsidRPr="00A47B26">
              <w:rPr>
                <w:sz w:val="28"/>
                <w:szCs w:val="28"/>
              </w:rPr>
              <w:t xml:space="preserve">Размещение на плоскости нескольких фигур; взаимодействие между ними; передача замысла при помощи соблюдения простейших смысловых связей между объектами композиции. </w:t>
            </w:r>
          </w:p>
          <w:p w:rsidR="00C31237" w:rsidRDefault="00C31237" w:rsidP="005F139B">
            <w:pPr>
              <w:spacing w:line="240" w:lineRule="auto"/>
              <w:jc w:val="both"/>
              <w:rPr>
                <w:sz w:val="28"/>
                <w:szCs w:val="28"/>
              </w:rPr>
            </w:pPr>
          </w:p>
          <w:p w:rsidR="00C31237" w:rsidRDefault="00C31237" w:rsidP="005F139B">
            <w:pPr>
              <w:spacing w:line="240" w:lineRule="auto"/>
              <w:jc w:val="both"/>
              <w:rPr>
                <w:sz w:val="28"/>
                <w:szCs w:val="28"/>
              </w:rPr>
            </w:pPr>
          </w:p>
          <w:p w:rsidR="00C31237" w:rsidRDefault="00C31237" w:rsidP="005F139B">
            <w:pPr>
              <w:spacing w:line="240" w:lineRule="auto"/>
              <w:jc w:val="both"/>
              <w:rPr>
                <w:sz w:val="28"/>
                <w:szCs w:val="28"/>
              </w:rPr>
            </w:pPr>
          </w:p>
          <w:p w:rsidR="00C31237" w:rsidRDefault="00C31237" w:rsidP="005F139B">
            <w:pPr>
              <w:spacing w:line="240" w:lineRule="auto"/>
              <w:jc w:val="both"/>
              <w:rPr>
                <w:sz w:val="28"/>
                <w:szCs w:val="28"/>
              </w:rPr>
            </w:pPr>
          </w:p>
          <w:p w:rsidR="00C31237" w:rsidRPr="008F39FF" w:rsidRDefault="00C31237" w:rsidP="005F139B">
            <w:pPr>
              <w:spacing w:line="240" w:lineRule="auto"/>
              <w:jc w:val="both"/>
              <w:rPr>
                <w:sz w:val="28"/>
                <w:szCs w:val="28"/>
              </w:rPr>
            </w:pPr>
          </w:p>
          <w:p w:rsidR="00C31237" w:rsidRPr="00A47B26" w:rsidRDefault="00C31237" w:rsidP="0056042F">
            <w:pPr>
              <w:spacing w:after="0" w:line="360" w:lineRule="auto"/>
              <w:jc w:val="center"/>
              <w:rPr>
                <w:b/>
                <w:bCs/>
                <w:sz w:val="28"/>
                <w:szCs w:val="28"/>
              </w:rPr>
            </w:pPr>
            <w:r>
              <w:rPr>
                <w:b/>
                <w:bCs/>
                <w:sz w:val="28"/>
                <w:szCs w:val="28"/>
              </w:rPr>
              <w:t xml:space="preserve">3. </w:t>
            </w:r>
            <w:r w:rsidRPr="00A47B26">
              <w:rPr>
                <w:b/>
                <w:bCs/>
                <w:sz w:val="28"/>
                <w:szCs w:val="28"/>
              </w:rPr>
              <w:t>ТРЕБОВАНИЯ К УРОВНЮ ПОДГОТОВКИ ОБУЧАЮЩИХСЯ</w:t>
            </w:r>
          </w:p>
          <w:p w:rsidR="00C31237" w:rsidRPr="008F39FF" w:rsidRDefault="00C31237" w:rsidP="00FE1EF8">
            <w:pPr>
              <w:spacing w:line="240" w:lineRule="auto"/>
              <w:jc w:val="both"/>
              <w:rPr>
                <w:b/>
                <w:bCs/>
                <w:sz w:val="28"/>
                <w:szCs w:val="28"/>
              </w:rPr>
            </w:pPr>
            <w:r w:rsidRPr="008F39FF">
              <w:rPr>
                <w:b/>
                <w:bCs/>
                <w:sz w:val="28"/>
                <w:szCs w:val="28"/>
              </w:rPr>
              <w:t xml:space="preserve">Знания                                                              </w:t>
            </w:r>
          </w:p>
          <w:p w:rsidR="00C31237" w:rsidRPr="008F39FF" w:rsidRDefault="00C31237" w:rsidP="00FE1EF8">
            <w:pPr>
              <w:spacing w:line="240" w:lineRule="auto"/>
              <w:jc w:val="both"/>
              <w:rPr>
                <w:sz w:val="24"/>
                <w:szCs w:val="24"/>
              </w:rPr>
            </w:pPr>
            <w:r w:rsidRPr="008F39FF">
              <w:rPr>
                <w:sz w:val="28"/>
                <w:szCs w:val="28"/>
              </w:rPr>
              <w:t xml:space="preserve"> </w:t>
            </w:r>
            <w:r w:rsidRPr="008F39FF">
              <w:rPr>
                <w:b/>
                <w:bCs/>
                <w:sz w:val="28"/>
                <w:szCs w:val="28"/>
              </w:rPr>
              <w:t>1.</w:t>
            </w:r>
            <w:r w:rsidRPr="008F39FF">
              <w:rPr>
                <w:sz w:val="28"/>
                <w:szCs w:val="28"/>
              </w:rPr>
              <w:t>Общие понятия о предмете «Графическая композиция».</w:t>
            </w:r>
          </w:p>
          <w:p w:rsidR="00C31237" w:rsidRPr="008F39FF" w:rsidRDefault="00C31237" w:rsidP="00E07C29">
            <w:pPr>
              <w:spacing w:line="240" w:lineRule="auto"/>
              <w:jc w:val="both"/>
              <w:rPr>
                <w:sz w:val="28"/>
                <w:szCs w:val="28"/>
              </w:rPr>
            </w:pPr>
            <w:r w:rsidRPr="008F39FF">
              <w:rPr>
                <w:sz w:val="28"/>
                <w:szCs w:val="28"/>
              </w:rPr>
              <w:t xml:space="preserve"> </w:t>
            </w:r>
            <w:r w:rsidRPr="008F39FF">
              <w:rPr>
                <w:b/>
                <w:bCs/>
                <w:sz w:val="28"/>
                <w:szCs w:val="28"/>
              </w:rPr>
              <w:t xml:space="preserve">2 </w:t>
            </w:r>
            <w:r w:rsidRPr="008F39FF">
              <w:rPr>
                <w:sz w:val="28"/>
                <w:szCs w:val="28"/>
              </w:rPr>
              <w:t>.Выразительные средства графики: линия, пятно.</w:t>
            </w:r>
          </w:p>
          <w:p w:rsidR="00C31237" w:rsidRPr="008F39FF" w:rsidRDefault="00C31237" w:rsidP="00E07C29">
            <w:pPr>
              <w:spacing w:line="240" w:lineRule="auto"/>
              <w:jc w:val="both"/>
              <w:rPr>
                <w:sz w:val="28"/>
                <w:szCs w:val="28"/>
              </w:rPr>
            </w:pPr>
            <w:r w:rsidRPr="008F39FF">
              <w:rPr>
                <w:b/>
                <w:bCs/>
                <w:sz w:val="28"/>
                <w:szCs w:val="28"/>
              </w:rPr>
              <w:t xml:space="preserve"> 3</w:t>
            </w:r>
            <w:r w:rsidRPr="008F39FF">
              <w:rPr>
                <w:sz w:val="28"/>
                <w:szCs w:val="28"/>
              </w:rPr>
              <w:t xml:space="preserve">. Выбор формата и размера изображения.     </w:t>
            </w:r>
          </w:p>
          <w:p w:rsidR="00C31237" w:rsidRPr="008F39FF" w:rsidRDefault="00C31237" w:rsidP="00E07C29">
            <w:pPr>
              <w:spacing w:line="240" w:lineRule="auto"/>
              <w:jc w:val="both"/>
              <w:rPr>
                <w:sz w:val="28"/>
                <w:szCs w:val="28"/>
              </w:rPr>
            </w:pPr>
            <w:r w:rsidRPr="008F39FF">
              <w:rPr>
                <w:sz w:val="28"/>
                <w:szCs w:val="28"/>
              </w:rPr>
              <w:t xml:space="preserve"> </w:t>
            </w:r>
            <w:r w:rsidRPr="008F39FF">
              <w:rPr>
                <w:b/>
                <w:bCs/>
                <w:sz w:val="28"/>
                <w:szCs w:val="28"/>
              </w:rPr>
              <w:t>4</w:t>
            </w:r>
            <w:r w:rsidRPr="008F39FF">
              <w:rPr>
                <w:sz w:val="28"/>
                <w:szCs w:val="28"/>
              </w:rPr>
              <w:t xml:space="preserve">. Понятие об организации изобразительной плоскости. </w:t>
            </w:r>
          </w:p>
          <w:p w:rsidR="00C31237" w:rsidRPr="008F39FF" w:rsidRDefault="00C31237" w:rsidP="00E07C29">
            <w:pPr>
              <w:spacing w:line="240" w:lineRule="auto"/>
              <w:jc w:val="both"/>
              <w:rPr>
                <w:sz w:val="28"/>
                <w:szCs w:val="28"/>
              </w:rPr>
            </w:pPr>
            <w:r w:rsidRPr="008F39FF">
              <w:rPr>
                <w:sz w:val="28"/>
                <w:szCs w:val="28"/>
              </w:rPr>
              <w:t xml:space="preserve"> </w:t>
            </w:r>
            <w:r w:rsidRPr="008F39FF">
              <w:rPr>
                <w:b/>
                <w:bCs/>
                <w:sz w:val="28"/>
                <w:szCs w:val="28"/>
              </w:rPr>
              <w:t>5.</w:t>
            </w:r>
            <w:r w:rsidRPr="008F39FF">
              <w:rPr>
                <w:sz w:val="28"/>
                <w:szCs w:val="28"/>
              </w:rPr>
              <w:t xml:space="preserve"> Роль симметрии и асимметрии в композиции.</w:t>
            </w:r>
          </w:p>
          <w:p w:rsidR="00C31237" w:rsidRDefault="00C31237" w:rsidP="00E07C29">
            <w:pPr>
              <w:spacing w:line="240" w:lineRule="auto"/>
              <w:jc w:val="both"/>
              <w:rPr>
                <w:sz w:val="28"/>
                <w:szCs w:val="28"/>
              </w:rPr>
            </w:pPr>
            <w:r w:rsidRPr="008F39FF">
              <w:rPr>
                <w:sz w:val="28"/>
                <w:szCs w:val="28"/>
              </w:rPr>
              <w:t xml:space="preserve"> </w:t>
            </w:r>
            <w:r w:rsidRPr="008F39FF">
              <w:rPr>
                <w:b/>
                <w:bCs/>
                <w:sz w:val="28"/>
                <w:szCs w:val="28"/>
              </w:rPr>
              <w:t>6</w:t>
            </w:r>
            <w:r w:rsidRPr="008F39FF">
              <w:rPr>
                <w:sz w:val="28"/>
                <w:szCs w:val="28"/>
              </w:rPr>
              <w:t>. Цельность композиции на основе соподчиненности и гармонии.</w:t>
            </w:r>
          </w:p>
          <w:p w:rsidR="00C31237" w:rsidRPr="008F39FF" w:rsidRDefault="00C31237" w:rsidP="00E07C29">
            <w:pPr>
              <w:spacing w:line="240" w:lineRule="auto"/>
              <w:jc w:val="both"/>
              <w:rPr>
                <w:sz w:val="28"/>
                <w:szCs w:val="28"/>
              </w:rPr>
            </w:pPr>
            <w:r>
              <w:rPr>
                <w:sz w:val="28"/>
                <w:szCs w:val="28"/>
              </w:rPr>
              <w:t xml:space="preserve"> </w:t>
            </w:r>
            <w:r w:rsidRPr="0056042F">
              <w:rPr>
                <w:b/>
                <w:bCs/>
                <w:sz w:val="28"/>
                <w:szCs w:val="28"/>
              </w:rPr>
              <w:t>7</w:t>
            </w:r>
            <w:r>
              <w:rPr>
                <w:sz w:val="28"/>
                <w:szCs w:val="28"/>
              </w:rPr>
              <w:t>. Способы выделения композиционного центра</w:t>
            </w:r>
          </w:p>
          <w:p w:rsidR="00C31237" w:rsidRPr="008F39FF" w:rsidRDefault="00C31237" w:rsidP="00E07C29">
            <w:pPr>
              <w:spacing w:line="240" w:lineRule="auto"/>
              <w:jc w:val="both"/>
              <w:rPr>
                <w:b/>
                <w:bCs/>
                <w:sz w:val="28"/>
                <w:szCs w:val="28"/>
              </w:rPr>
            </w:pPr>
            <w:r w:rsidRPr="008F39FF">
              <w:rPr>
                <w:b/>
                <w:bCs/>
                <w:sz w:val="28"/>
                <w:szCs w:val="28"/>
              </w:rPr>
              <w:t>Умения</w:t>
            </w:r>
          </w:p>
          <w:p w:rsidR="00C31237" w:rsidRPr="008F39FF" w:rsidRDefault="00C31237" w:rsidP="00E07C29">
            <w:pPr>
              <w:spacing w:line="240" w:lineRule="auto"/>
              <w:jc w:val="both"/>
              <w:rPr>
                <w:sz w:val="28"/>
                <w:szCs w:val="28"/>
              </w:rPr>
            </w:pPr>
            <w:r w:rsidRPr="008F39FF">
              <w:rPr>
                <w:b/>
                <w:bCs/>
                <w:sz w:val="28"/>
                <w:szCs w:val="28"/>
              </w:rPr>
              <w:t xml:space="preserve"> 1</w:t>
            </w:r>
            <w:r w:rsidRPr="008F39FF">
              <w:rPr>
                <w:sz w:val="28"/>
                <w:szCs w:val="28"/>
              </w:rPr>
              <w:t>.Видение изобразительной плоскости в целом.</w:t>
            </w:r>
          </w:p>
          <w:p w:rsidR="00C31237" w:rsidRPr="008F39FF" w:rsidRDefault="00C31237" w:rsidP="00E07C29">
            <w:pPr>
              <w:spacing w:line="240" w:lineRule="auto"/>
              <w:jc w:val="both"/>
              <w:rPr>
                <w:sz w:val="28"/>
                <w:szCs w:val="28"/>
              </w:rPr>
            </w:pPr>
            <w:r w:rsidRPr="008F39FF">
              <w:rPr>
                <w:sz w:val="28"/>
                <w:szCs w:val="28"/>
              </w:rPr>
              <w:t xml:space="preserve"> </w:t>
            </w:r>
            <w:r w:rsidRPr="008F39FF">
              <w:rPr>
                <w:b/>
                <w:bCs/>
                <w:sz w:val="28"/>
                <w:szCs w:val="28"/>
              </w:rPr>
              <w:t>2</w:t>
            </w:r>
            <w:r w:rsidRPr="008F39FF">
              <w:rPr>
                <w:sz w:val="28"/>
                <w:szCs w:val="28"/>
              </w:rPr>
              <w:t xml:space="preserve">.Владение выразительными возможностями линии, пятна.                               </w:t>
            </w:r>
          </w:p>
          <w:p w:rsidR="00C31237" w:rsidRPr="008F39FF" w:rsidRDefault="00C31237" w:rsidP="00E07C29">
            <w:pPr>
              <w:spacing w:line="240" w:lineRule="auto"/>
              <w:jc w:val="both"/>
              <w:rPr>
                <w:sz w:val="28"/>
                <w:szCs w:val="28"/>
              </w:rPr>
            </w:pPr>
            <w:r w:rsidRPr="008F39FF">
              <w:rPr>
                <w:b/>
                <w:bCs/>
                <w:sz w:val="28"/>
                <w:szCs w:val="28"/>
              </w:rPr>
              <w:t xml:space="preserve"> 3. </w:t>
            </w:r>
            <w:r w:rsidRPr="008F39FF">
              <w:rPr>
                <w:sz w:val="28"/>
                <w:szCs w:val="28"/>
              </w:rPr>
              <w:t>Использование композиционных приемов в работе над творческим замыслом.</w:t>
            </w:r>
          </w:p>
          <w:p w:rsidR="00C31237" w:rsidRPr="008F39FF" w:rsidRDefault="00C31237" w:rsidP="00E07C29">
            <w:pPr>
              <w:spacing w:line="240" w:lineRule="auto"/>
              <w:jc w:val="both"/>
              <w:rPr>
                <w:sz w:val="28"/>
                <w:szCs w:val="28"/>
              </w:rPr>
            </w:pPr>
            <w:r w:rsidRPr="008F39FF">
              <w:rPr>
                <w:sz w:val="28"/>
                <w:szCs w:val="28"/>
              </w:rPr>
              <w:t xml:space="preserve"> </w:t>
            </w:r>
            <w:r w:rsidRPr="008F39FF">
              <w:rPr>
                <w:b/>
                <w:bCs/>
                <w:sz w:val="28"/>
                <w:szCs w:val="28"/>
              </w:rPr>
              <w:t>4</w:t>
            </w:r>
            <w:r w:rsidRPr="008F39FF">
              <w:rPr>
                <w:sz w:val="28"/>
                <w:szCs w:val="28"/>
              </w:rPr>
              <w:t>. Применение на практике различных технических приемов и способов работы в материале.</w:t>
            </w:r>
          </w:p>
          <w:p w:rsidR="00C31237" w:rsidRPr="008F39FF" w:rsidRDefault="00C31237" w:rsidP="005F139B">
            <w:pPr>
              <w:spacing w:line="240" w:lineRule="auto"/>
              <w:jc w:val="both"/>
              <w:rPr>
                <w:sz w:val="28"/>
                <w:szCs w:val="28"/>
              </w:rPr>
            </w:pPr>
            <w:r w:rsidRPr="0056042F">
              <w:rPr>
                <w:b/>
                <w:bCs/>
                <w:sz w:val="28"/>
                <w:szCs w:val="28"/>
              </w:rPr>
              <w:t>5</w:t>
            </w:r>
            <w:r w:rsidRPr="008F39FF">
              <w:rPr>
                <w:sz w:val="28"/>
                <w:szCs w:val="28"/>
              </w:rPr>
              <w:t>.</w:t>
            </w:r>
            <w:r>
              <w:rPr>
                <w:sz w:val="28"/>
                <w:szCs w:val="28"/>
              </w:rPr>
              <w:t xml:space="preserve"> </w:t>
            </w:r>
            <w:r w:rsidRPr="008F39FF">
              <w:rPr>
                <w:sz w:val="28"/>
                <w:szCs w:val="28"/>
              </w:rPr>
              <w:t xml:space="preserve">Выделение композиционного центра. </w:t>
            </w:r>
          </w:p>
          <w:p w:rsidR="00C31237" w:rsidRPr="008F39FF" w:rsidRDefault="00C31237" w:rsidP="005F139B">
            <w:pPr>
              <w:spacing w:line="240" w:lineRule="auto"/>
              <w:jc w:val="both"/>
              <w:rPr>
                <w:sz w:val="28"/>
                <w:szCs w:val="28"/>
              </w:rPr>
            </w:pPr>
            <w:r>
              <w:rPr>
                <w:b/>
                <w:bCs/>
                <w:sz w:val="28"/>
                <w:szCs w:val="28"/>
              </w:rPr>
              <w:t>6</w:t>
            </w:r>
            <w:r w:rsidRPr="008F39FF">
              <w:rPr>
                <w:b/>
                <w:bCs/>
                <w:sz w:val="28"/>
                <w:szCs w:val="28"/>
              </w:rPr>
              <w:t xml:space="preserve">. </w:t>
            </w:r>
            <w:r w:rsidRPr="008F39FF">
              <w:rPr>
                <w:sz w:val="28"/>
                <w:szCs w:val="28"/>
              </w:rPr>
              <w:t xml:space="preserve">Грамотное использование ритма для членения компонентов и объединения в единое целое. </w:t>
            </w:r>
          </w:p>
          <w:p w:rsidR="00C31237" w:rsidRPr="008F39FF" w:rsidRDefault="00C31237" w:rsidP="005F139B">
            <w:pPr>
              <w:spacing w:line="240" w:lineRule="auto"/>
              <w:jc w:val="both"/>
              <w:rPr>
                <w:sz w:val="28"/>
                <w:szCs w:val="28"/>
              </w:rPr>
            </w:pPr>
            <w:r>
              <w:rPr>
                <w:b/>
                <w:bCs/>
                <w:sz w:val="28"/>
                <w:szCs w:val="28"/>
              </w:rPr>
              <w:t>7</w:t>
            </w:r>
            <w:r w:rsidRPr="008F39FF">
              <w:rPr>
                <w:sz w:val="28"/>
                <w:szCs w:val="28"/>
              </w:rPr>
              <w:t>. Пытаться самостоятельно мыслить, вникать в содержание задач и находить пути решения и выразительные художественные средства.</w:t>
            </w:r>
          </w:p>
          <w:p w:rsidR="00C31237" w:rsidRPr="008F39FF" w:rsidRDefault="00C31237" w:rsidP="005F139B">
            <w:pPr>
              <w:spacing w:line="240" w:lineRule="auto"/>
              <w:jc w:val="both"/>
              <w:rPr>
                <w:sz w:val="28"/>
                <w:szCs w:val="28"/>
              </w:rPr>
            </w:pPr>
            <w:r>
              <w:rPr>
                <w:b/>
                <w:bCs/>
                <w:sz w:val="28"/>
                <w:szCs w:val="28"/>
              </w:rPr>
              <w:t>8</w:t>
            </w:r>
            <w:r w:rsidRPr="008F39FF">
              <w:rPr>
                <w:sz w:val="28"/>
                <w:szCs w:val="28"/>
              </w:rPr>
              <w:t>. Применение на практике различных технических приемов и способов работы в материале.</w:t>
            </w:r>
          </w:p>
          <w:p w:rsidR="00C31237" w:rsidRPr="008F39FF" w:rsidRDefault="00C31237" w:rsidP="005F139B">
            <w:pPr>
              <w:spacing w:line="240" w:lineRule="auto"/>
              <w:jc w:val="both"/>
              <w:rPr>
                <w:sz w:val="28"/>
                <w:szCs w:val="28"/>
              </w:rPr>
            </w:pPr>
          </w:p>
          <w:p w:rsidR="00C31237" w:rsidRPr="00A47B26" w:rsidRDefault="00C31237" w:rsidP="00A47B26">
            <w:pPr>
              <w:suppressAutoHyphens/>
              <w:spacing w:after="0" w:line="360" w:lineRule="auto"/>
              <w:jc w:val="center"/>
              <w:rPr>
                <w:b/>
                <w:bCs/>
                <w:sz w:val="28"/>
                <w:szCs w:val="28"/>
              </w:rPr>
            </w:pPr>
            <w:r w:rsidRPr="00A47B26">
              <w:rPr>
                <w:b/>
                <w:bCs/>
                <w:sz w:val="28"/>
                <w:szCs w:val="28"/>
              </w:rPr>
              <w:t>4</w:t>
            </w:r>
            <w:r w:rsidRPr="00A47B26">
              <w:rPr>
                <w:sz w:val="28"/>
                <w:szCs w:val="28"/>
              </w:rPr>
              <w:t>.</w:t>
            </w:r>
            <w:r>
              <w:rPr>
                <w:sz w:val="28"/>
                <w:szCs w:val="28"/>
              </w:rPr>
              <w:t xml:space="preserve"> </w:t>
            </w:r>
            <w:r w:rsidRPr="00A47B26">
              <w:rPr>
                <w:b/>
                <w:bCs/>
                <w:sz w:val="28"/>
                <w:szCs w:val="28"/>
              </w:rPr>
              <w:t>ФОРМЫ И МЕТОДЫ КОНТРОЛЯ, СИСТЕМА ОЦЕНОК</w:t>
            </w:r>
          </w:p>
          <w:p w:rsidR="00C31237" w:rsidRPr="00A47B26" w:rsidRDefault="00C31237" w:rsidP="005F139B">
            <w:pPr>
              <w:suppressAutoHyphens/>
              <w:spacing w:after="0" w:line="360" w:lineRule="auto"/>
              <w:ind w:firstLine="142"/>
              <w:jc w:val="both"/>
              <w:rPr>
                <w:b/>
                <w:bCs/>
                <w:i/>
                <w:iCs/>
                <w:sz w:val="28"/>
                <w:szCs w:val="28"/>
                <w:lang w:eastAsia="ar-SA"/>
              </w:rPr>
            </w:pPr>
            <w:r w:rsidRPr="00A47B26">
              <w:rPr>
                <w:b/>
                <w:bCs/>
                <w:i/>
                <w:iCs/>
                <w:sz w:val="28"/>
                <w:szCs w:val="28"/>
                <w:lang w:eastAsia="ar-SA"/>
              </w:rPr>
              <w:t>Аттестация: цели, виды, форма, содержание</w:t>
            </w:r>
          </w:p>
          <w:p w:rsidR="00C31237" w:rsidRPr="00A47B26" w:rsidRDefault="00C31237" w:rsidP="005F139B">
            <w:pPr>
              <w:spacing w:after="0" w:line="360" w:lineRule="auto"/>
              <w:ind w:firstLine="709"/>
              <w:jc w:val="both"/>
              <w:rPr>
                <w:sz w:val="28"/>
                <w:szCs w:val="28"/>
              </w:rPr>
            </w:pPr>
            <w:r w:rsidRPr="00A47B26">
              <w:rPr>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C31237" w:rsidRPr="00A47B26" w:rsidRDefault="00C31237" w:rsidP="005F139B">
            <w:pPr>
              <w:spacing w:after="0" w:line="360" w:lineRule="auto"/>
              <w:ind w:firstLine="709"/>
              <w:jc w:val="both"/>
              <w:rPr>
                <w:sz w:val="28"/>
                <w:szCs w:val="28"/>
              </w:rPr>
            </w:pPr>
            <w:r w:rsidRPr="00A47B26">
              <w:rPr>
                <w:sz w:val="28"/>
                <w:szCs w:val="28"/>
              </w:rPr>
              <w:t xml:space="preserve">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w:t>
            </w:r>
          </w:p>
          <w:p w:rsidR="00C31237" w:rsidRPr="00A47B26" w:rsidRDefault="00C31237" w:rsidP="005F139B">
            <w:pPr>
              <w:tabs>
                <w:tab w:val="left" w:pos="993"/>
              </w:tabs>
              <w:spacing w:after="0" w:line="360" w:lineRule="auto"/>
              <w:ind w:firstLine="709"/>
              <w:jc w:val="both"/>
              <w:rPr>
                <w:sz w:val="28"/>
                <w:szCs w:val="28"/>
              </w:rPr>
            </w:pPr>
            <w:r w:rsidRPr="00A47B26">
              <w:rPr>
                <w:sz w:val="28"/>
                <w:szCs w:val="28"/>
              </w:rPr>
              <w:t>Формы промежуточной аттестации:</w:t>
            </w:r>
          </w:p>
          <w:p w:rsidR="00C31237" w:rsidRPr="00A47B26" w:rsidRDefault="00C31237" w:rsidP="005F139B">
            <w:pPr>
              <w:numPr>
                <w:ilvl w:val="0"/>
                <w:numId w:val="10"/>
              </w:numPr>
              <w:tabs>
                <w:tab w:val="left" w:pos="993"/>
              </w:tabs>
              <w:suppressAutoHyphens/>
              <w:spacing w:after="0" w:line="360" w:lineRule="auto"/>
              <w:ind w:firstLine="709"/>
              <w:jc w:val="both"/>
              <w:rPr>
                <w:sz w:val="28"/>
                <w:szCs w:val="28"/>
              </w:rPr>
            </w:pPr>
            <w:r w:rsidRPr="00A47B26">
              <w:rPr>
                <w:sz w:val="28"/>
                <w:szCs w:val="28"/>
              </w:rPr>
              <w:t>зачет – творческий просмотр (проводится в счет аудиторного времени);</w:t>
            </w:r>
          </w:p>
          <w:p w:rsidR="00C31237" w:rsidRDefault="00C31237" w:rsidP="005F139B">
            <w:pPr>
              <w:numPr>
                <w:ilvl w:val="0"/>
                <w:numId w:val="10"/>
              </w:numPr>
              <w:tabs>
                <w:tab w:val="left" w:pos="993"/>
              </w:tabs>
              <w:suppressAutoHyphens/>
              <w:spacing w:after="0" w:line="360" w:lineRule="auto"/>
              <w:ind w:firstLine="709"/>
              <w:jc w:val="both"/>
              <w:rPr>
                <w:sz w:val="28"/>
                <w:szCs w:val="28"/>
              </w:rPr>
            </w:pPr>
            <w:r w:rsidRPr="00A47B26">
              <w:rPr>
                <w:sz w:val="28"/>
                <w:szCs w:val="28"/>
              </w:rPr>
              <w:t>экзамен - творческий просмотр (проводится во внеаудиторное время).</w:t>
            </w:r>
          </w:p>
          <w:p w:rsidR="00C31237" w:rsidRPr="00A47B26" w:rsidRDefault="00C31237" w:rsidP="005F139B">
            <w:pPr>
              <w:numPr>
                <w:ilvl w:val="0"/>
                <w:numId w:val="10"/>
              </w:numPr>
              <w:tabs>
                <w:tab w:val="left" w:pos="993"/>
              </w:tabs>
              <w:suppressAutoHyphens/>
              <w:spacing w:after="0" w:line="360" w:lineRule="auto"/>
              <w:ind w:firstLine="709"/>
              <w:jc w:val="both"/>
              <w:rPr>
                <w:sz w:val="28"/>
                <w:szCs w:val="28"/>
              </w:rPr>
            </w:pPr>
          </w:p>
          <w:p w:rsidR="00C31237" w:rsidRPr="00A47B26" w:rsidRDefault="00C31237" w:rsidP="00572603">
            <w:pPr>
              <w:suppressAutoHyphens/>
              <w:spacing w:after="0" w:line="240" w:lineRule="auto"/>
              <w:ind w:left="360"/>
              <w:jc w:val="center"/>
              <w:rPr>
                <w:b/>
                <w:bCs/>
                <w:sz w:val="28"/>
                <w:szCs w:val="28"/>
              </w:rPr>
            </w:pPr>
            <w:r w:rsidRPr="00A47B26">
              <w:rPr>
                <w:b/>
                <w:bCs/>
                <w:sz w:val="28"/>
                <w:szCs w:val="28"/>
              </w:rPr>
              <w:t>5. МЕТОДИЧЕСКОЕ ОБЕСПЕЧЕНИЕ УЧЕБНОГО ПРОЦЕССА</w:t>
            </w:r>
          </w:p>
          <w:p w:rsidR="00C31237" w:rsidRPr="00A47B26" w:rsidRDefault="00C31237" w:rsidP="00572603">
            <w:pPr>
              <w:spacing w:after="0" w:line="240" w:lineRule="auto"/>
              <w:ind w:left="750"/>
              <w:jc w:val="center"/>
              <w:rPr>
                <w:b/>
                <w:bCs/>
                <w:sz w:val="28"/>
                <w:szCs w:val="28"/>
              </w:rPr>
            </w:pPr>
          </w:p>
          <w:p w:rsidR="00C31237" w:rsidRPr="00A47B26" w:rsidRDefault="00C31237" w:rsidP="005F139B">
            <w:pPr>
              <w:spacing w:after="0" w:line="360" w:lineRule="auto"/>
              <w:jc w:val="both"/>
              <w:rPr>
                <w:b/>
                <w:bCs/>
                <w:i/>
                <w:iCs/>
                <w:sz w:val="28"/>
                <w:szCs w:val="28"/>
              </w:rPr>
            </w:pPr>
            <w:r w:rsidRPr="00A47B26">
              <w:rPr>
                <w:b/>
                <w:bCs/>
                <w:i/>
                <w:iCs/>
                <w:sz w:val="28"/>
                <w:szCs w:val="28"/>
              </w:rPr>
              <w:t>Дидактически материалы</w:t>
            </w:r>
          </w:p>
          <w:p w:rsidR="00C31237" w:rsidRPr="00A47B26" w:rsidRDefault="00C31237" w:rsidP="005F139B">
            <w:pPr>
              <w:spacing w:after="0" w:line="360" w:lineRule="auto"/>
              <w:ind w:firstLine="709"/>
              <w:jc w:val="both"/>
              <w:rPr>
                <w:sz w:val="28"/>
                <w:szCs w:val="28"/>
              </w:rPr>
            </w:pPr>
            <w:r w:rsidRPr="00A47B26">
              <w:rPr>
                <w:sz w:val="28"/>
                <w:szCs w:val="28"/>
              </w:rPr>
              <w:t>Для успешного результата в освоении программы по композиции декоративной необходимы следующие учебно-методические пособия:</w:t>
            </w:r>
          </w:p>
          <w:p w:rsidR="00C31237" w:rsidRPr="00A47B26" w:rsidRDefault="00C31237" w:rsidP="005F139B">
            <w:pPr>
              <w:spacing w:after="0" w:line="360" w:lineRule="auto"/>
              <w:jc w:val="both"/>
              <w:rPr>
                <w:sz w:val="28"/>
                <w:szCs w:val="28"/>
              </w:rPr>
            </w:pPr>
            <w:r w:rsidRPr="00A47B26">
              <w:rPr>
                <w:sz w:val="28"/>
                <w:szCs w:val="28"/>
              </w:rPr>
              <w:t>- таблицы по этапам работы над графической и декоративной композицией;</w:t>
            </w:r>
          </w:p>
          <w:p w:rsidR="00C31237" w:rsidRPr="00A47B26" w:rsidRDefault="00C31237" w:rsidP="005F139B">
            <w:pPr>
              <w:spacing w:after="0" w:line="360" w:lineRule="auto"/>
              <w:jc w:val="both"/>
              <w:rPr>
                <w:sz w:val="28"/>
                <w:szCs w:val="28"/>
              </w:rPr>
            </w:pPr>
            <w:r w:rsidRPr="00A47B26">
              <w:rPr>
                <w:sz w:val="28"/>
                <w:szCs w:val="28"/>
              </w:rPr>
              <w:t>- наглядные пособия по различным графическим и декоративным техникам;</w:t>
            </w:r>
          </w:p>
          <w:p w:rsidR="00C31237" w:rsidRPr="00A47B26" w:rsidRDefault="00C31237" w:rsidP="005F139B">
            <w:pPr>
              <w:spacing w:after="0" w:line="360" w:lineRule="auto"/>
              <w:jc w:val="both"/>
              <w:rPr>
                <w:sz w:val="28"/>
                <w:szCs w:val="28"/>
              </w:rPr>
            </w:pPr>
            <w:r w:rsidRPr="00A47B26">
              <w:rPr>
                <w:sz w:val="28"/>
                <w:szCs w:val="28"/>
              </w:rPr>
              <w:t>- репродукции произведений классиков русского и мирового искусства;</w:t>
            </w:r>
          </w:p>
          <w:p w:rsidR="00C31237" w:rsidRPr="00A47B26" w:rsidRDefault="00C31237" w:rsidP="005F139B">
            <w:pPr>
              <w:spacing w:after="0" w:line="360" w:lineRule="auto"/>
              <w:jc w:val="both"/>
              <w:rPr>
                <w:sz w:val="28"/>
                <w:szCs w:val="28"/>
              </w:rPr>
            </w:pPr>
            <w:r w:rsidRPr="00A47B26">
              <w:rPr>
                <w:sz w:val="28"/>
                <w:szCs w:val="28"/>
              </w:rPr>
              <w:t>работы учащихся из методического фонда школы;</w:t>
            </w:r>
          </w:p>
          <w:p w:rsidR="00C31237" w:rsidRPr="00A47B26" w:rsidRDefault="00C31237" w:rsidP="005F139B">
            <w:pPr>
              <w:spacing w:after="0" w:line="360" w:lineRule="auto"/>
              <w:jc w:val="both"/>
              <w:rPr>
                <w:sz w:val="28"/>
                <w:szCs w:val="28"/>
              </w:rPr>
            </w:pPr>
            <w:r w:rsidRPr="00A47B26">
              <w:rPr>
                <w:sz w:val="28"/>
                <w:szCs w:val="28"/>
              </w:rPr>
              <w:t>- таблицы, иллюстрирующие основные законы композиции;</w:t>
            </w:r>
          </w:p>
          <w:p w:rsidR="00C31237" w:rsidRPr="00A47B26" w:rsidRDefault="00C31237" w:rsidP="005F139B">
            <w:pPr>
              <w:spacing w:after="0" w:line="360" w:lineRule="auto"/>
              <w:jc w:val="both"/>
              <w:rPr>
                <w:sz w:val="28"/>
                <w:szCs w:val="28"/>
              </w:rPr>
            </w:pPr>
            <w:r w:rsidRPr="00A47B26">
              <w:rPr>
                <w:sz w:val="28"/>
                <w:szCs w:val="28"/>
              </w:rPr>
              <w:t>- интернет-ресурсы;</w:t>
            </w:r>
          </w:p>
          <w:p w:rsidR="00C31237" w:rsidRDefault="00C31237" w:rsidP="005F139B">
            <w:pPr>
              <w:spacing w:after="0" w:line="360" w:lineRule="auto"/>
              <w:jc w:val="both"/>
              <w:rPr>
                <w:sz w:val="28"/>
                <w:szCs w:val="28"/>
              </w:rPr>
            </w:pPr>
            <w:r w:rsidRPr="00A47B26">
              <w:rPr>
                <w:sz w:val="28"/>
                <w:szCs w:val="28"/>
              </w:rPr>
              <w:t>- презентационные материалы по тематике разделов.</w:t>
            </w:r>
          </w:p>
          <w:p w:rsidR="00C31237" w:rsidRDefault="00C31237" w:rsidP="005F139B">
            <w:pPr>
              <w:spacing w:after="0" w:line="360" w:lineRule="auto"/>
              <w:jc w:val="both"/>
              <w:rPr>
                <w:sz w:val="28"/>
                <w:szCs w:val="28"/>
              </w:rPr>
            </w:pPr>
          </w:p>
          <w:p w:rsidR="00C31237" w:rsidRPr="003D4962" w:rsidRDefault="00C31237" w:rsidP="0056042F">
            <w:pPr>
              <w:tabs>
                <w:tab w:val="left" w:pos="900"/>
              </w:tabs>
              <w:spacing w:after="0" w:line="360" w:lineRule="auto"/>
              <w:jc w:val="both"/>
              <w:rPr>
                <w:b/>
                <w:bCs/>
                <w:i/>
                <w:iCs/>
                <w:sz w:val="28"/>
                <w:szCs w:val="28"/>
              </w:rPr>
            </w:pPr>
            <w:r w:rsidRPr="003D4962">
              <w:rPr>
                <w:b/>
                <w:bCs/>
                <w:i/>
                <w:iCs/>
                <w:sz w:val="28"/>
                <w:szCs w:val="28"/>
              </w:rPr>
              <w:t>Средства обучения</w:t>
            </w:r>
          </w:p>
          <w:p w:rsidR="00C31237" w:rsidRPr="00A47B26" w:rsidRDefault="00C31237" w:rsidP="0056042F">
            <w:pPr>
              <w:tabs>
                <w:tab w:val="left" w:pos="900"/>
              </w:tabs>
              <w:spacing w:after="0" w:line="360" w:lineRule="auto"/>
              <w:jc w:val="both"/>
              <w:rPr>
                <w:sz w:val="28"/>
                <w:szCs w:val="28"/>
              </w:rPr>
            </w:pPr>
            <w:r w:rsidRPr="00A47B26">
              <w:rPr>
                <w:b/>
                <w:bCs/>
                <w:sz w:val="28"/>
                <w:szCs w:val="28"/>
              </w:rPr>
              <w:t xml:space="preserve">- материальные: </w:t>
            </w:r>
            <w:r w:rsidRPr="00A47B26">
              <w:rPr>
                <w:sz w:val="28"/>
                <w:szCs w:val="28"/>
              </w:rPr>
              <w:t>учебные аудитории, специально оборудованные наглядными пособиями, мебелью, натюрмортным фондом;</w:t>
            </w:r>
          </w:p>
          <w:p w:rsidR="00C31237" w:rsidRPr="00A47B26" w:rsidRDefault="00C31237" w:rsidP="0056042F">
            <w:pPr>
              <w:tabs>
                <w:tab w:val="left" w:pos="900"/>
              </w:tabs>
              <w:spacing w:after="0" w:line="360" w:lineRule="auto"/>
              <w:jc w:val="both"/>
              <w:rPr>
                <w:sz w:val="28"/>
                <w:szCs w:val="28"/>
              </w:rPr>
            </w:pPr>
            <w:r w:rsidRPr="00A47B26">
              <w:rPr>
                <w:b/>
                <w:bCs/>
                <w:sz w:val="28"/>
                <w:szCs w:val="28"/>
              </w:rPr>
              <w:t xml:space="preserve">- наглядно-плоскостные: </w:t>
            </w:r>
            <w:r w:rsidRPr="00A47B26">
              <w:rPr>
                <w:sz w:val="28"/>
                <w:szCs w:val="28"/>
              </w:rPr>
              <w:t>наглядные методические пособия, карты, плакаты, фонд работ учеников, настенные иллюстрации, магнитные доски, интерактивные доски;</w:t>
            </w:r>
          </w:p>
          <w:p w:rsidR="00C31237" w:rsidRPr="00A47B26" w:rsidRDefault="00C31237" w:rsidP="0056042F">
            <w:pPr>
              <w:tabs>
                <w:tab w:val="left" w:pos="900"/>
              </w:tabs>
              <w:spacing w:after="0" w:line="360" w:lineRule="auto"/>
              <w:jc w:val="both"/>
              <w:rPr>
                <w:sz w:val="28"/>
                <w:szCs w:val="28"/>
              </w:rPr>
            </w:pPr>
            <w:r w:rsidRPr="00A47B26">
              <w:rPr>
                <w:b/>
                <w:bCs/>
                <w:sz w:val="28"/>
                <w:szCs w:val="28"/>
              </w:rPr>
              <w:t>- демонстрационные:</w:t>
            </w:r>
            <w:r w:rsidRPr="00A47B26">
              <w:rPr>
                <w:sz w:val="28"/>
                <w:szCs w:val="28"/>
              </w:rPr>
              <w:t xml:space="preserve"> муляжи, чучела птиц и животных, гербарии, демонстрационные модели;</w:t>
            </w:r>
          </w:p>
          <w:p w:rsidR="00C31237" w:rsidRPr="00A47B26" w:rsidRDefault="00C31237" w:rsidP="0056042F">
            <w:pPr>
              <w:tabs>
                <w:tab w:val="left" w:pos="900"/>
              </w:tabs>
              <w:spacing w:after="0" w:line="360" w:lineRule="auto"/>
              <w:jc w:val="both"/>
              <w:rPr>
                <w:sz w:val="28"/>
                <w:szCs w:val="28"/>
              </w:rPr>
            </w:pPr>
            <w:r w:rsidRPr="00A47B26">
              <w:rPr>
                <w:b/>
                <w:bCs/>
                <w:sz w:val="28"/>
                <w:szCs w:val="28"/>
              </w:rPr>
              <w:t xml:space="preserve">- электронные образовательные ресурсы: </w:t>
            </w:r>
            <w:r w:rsidRPr="00A47B26">
              <w:rPr>
                <w:sz w:val="28"/>
                <w:szCs w:val="28"/>
              </w:rPr>
              <w:t>мультимедийные учебники, мультимедийные универсальные энциклопедии, сетевые образовательные ресурсы;</w:t>
            </w:r>
          </w:p>
          <w:p w:rsidR="00C31237" w:rsidRPr="00A47B26" w:rsidRDefault="00C31237" w:rsidP="0056042F">
            <w:pPr>
              <w:tabs>
                <w:tab w:val="left" w:pos="900"/>
              </w:tabs>
              <w:spacing w:after="0" w:line="360" w:lineRule="auto"/>
              <w:jc w:val="both"/>
              <w:rPr>
                <w:rFonts w:ascii="Calibri" w:hAnsi="Calibri" w:cs="Calibri"/>
              </w:rPr>
            </w:pPr>
            <w:r w:rsidRPr="00A47B26">
              <w:rPr>
                <w:b/>
                <w:bCs/>
                <w:sz w:val="28"/>
                <w:szCs w:val="28"/>
              </w:rPr>
              <w:t xml:space="preserve">- аудиовизуальные: </w:t>
            </w:r>
            <w:r w:rsidRPr="00A47B26">
              <w:rPr>
                <w:sz w:val="28"/>
                <w:szCs w:val="28"/>
              </w:rPr>
              <w:t>слайд-фильмы, видеофильмы, учебные кинофильмы, аудиозаписи.</w:t>
            </w:r>
          </w:p>
          <w:p w:rsidR="00C31237" w:rsidRPr="00A47B26" w:rsidRDefault="00C31237" w:rsidP="005F139B">
            <w:pPr>
              <w:spacing w:after="0" w:line="360" w:lineRule="auto"/>
              <w:jc w:val="both"/>
              <w:rPr>
                <w:sz w:val="28"/>
                <w:szCs w:val="28"/>
              </w:rPr>
            </w:pPr>
          </w:p>
          <w:p w:rsidR="00C31237" w:rsidRPr="00A47B26" w:rsidRDefault="00C31237" w:rsidP="005F139B">
            <w:pPr>
              <w:spacing w:after="0" w:line="240" w:lineRule="auto"/>
              <w:ind w:left="720" w:firstLine="709"/>
              <w:jc w:val="both"/>
              <w:rPr>
                <w:sz w:val="28"/>
                <w:szCs w:val="28"/>
              </w:rPr>
            </w:pPr>
          </w:p>
          <w:p w:rsidR="00C31237" w:rsidRDefault="00C31237" w:rsidP="00A47B26">
            <w:pPr>
              <w:tabs>
                <w:tab w:val="left" w:pos="993"/>
              </w:tabs>
              <w:spacing w:after="0" w:line="360" w:lineRule="auto"/>
              <w:jc w:val="center"/>
              <w:rPr>
                <w:b/>
                <w:bCs/>
                <w:sz w:val="28"/>
                <w:szCs w:val="28"/>
              </w:rPr>
            </w:pPr>
            <w:r>
              <w:rPr>
                <w:b/>
                <w:bCs/>
                <w:sz w:val="28"/>
                <w:szCs w:val="28"/>
              </w:rPr>
              <w:t xml:space="preserve">6. </w:t>
            </w:r>
            <w:r w:rsidRPr="00A47B26">
              <w:rPr>
                <w:b/>
                <w:bCs/>
                <w:sz w:val="28"/>
                <w:szCs w:val="28"/>
              </w:rPr>
              <w:t>СПИСОК ЛИТЕРАТУРЫ И СРЕДСТВ ОБУЧЕНИЯ</w:t>
            </w:r>
          </w:p>
          <w:p w:rsidR="00C31237" w:rsidRPr="00A47B26" w:rsidRDefault="00C31237" w:rsidP="00A47B26">
            <w:pPr>
              <w:tabs>
                <w:tab w:val="left" w:pos="993"/>
              </w:tabs>
              <w:spacing w:after="0" w:line="360" w:lineRule="auto"/>
              <w:jc w:val="center"/>
              <w:rPr>
                <w:sz w:val="28"/>
                <w:szCs w:val="28"/>
              </w:rPr>
            </w:pPr>
          </w:p>
          <w:p w:rsidR="00C31237" w:rsidRPr="008F39FF" w:rsidRDefault="00C31237" w:rsidP="00A47B26">
            <w:pPr>
              <w:spacing w:line="240" w:lineRule="auto"/>
              <w:jc w:val="both"/>
              <w:rPr>
                <w:sz w:val="28"/>
                <w:szCs w:val="28"/>
              </w:rPr>
            </w:pPr>
            <w:r w:rsidRPr="008F39FF">
              <w:rPr>
                <w:sz w:val="28"/>
                <w:szCs w:val="28"/>
              </w:rPr>
              <w:t xml:space="preserve">1.Буторина Е.И. «Советская графика», М., 1986 </w:t>
            </w:r>
          </w:p>
          <w:p w:rsidR="00C31237" w:rsidRPr="008F39FF" w:rsidRDefault="00C31237" w:rsidP="005F139B">
            <w:pPr>
              <w:spacing w:line="240" w:lineRule="auto"/>
              <w:jc w:val="both"/>
              <w:rPr>
                <w:sz w:val="28"/>
                <w:szCs w:val="28"/>
              </w:rPr>
            </w:pPr>
            <w:r w:rsidRPr="008F39FF">
              <w:rPr>
                <w:sz w:val="28"/>
                <w:szCs w:val="28"/>
              </w:rPr>
              <w:t>2.Турова В.В.</w:t>
            </w:r>
            <w:r w:rsidRPr="008F39FF">
              <w:t xml:space="preserve"> </w:t>
            </w:r>
            <w:r w:rsidRPr="008F39FF">
              <w:rPr>
                <w:sz w:val="28"/>
                <w:szCs w:val="28"/>
              </w:rPr>
              <w:t>«Что такое гравюра». М,. Изобразительное искусство, 1986</w:t>
            </w:r>
          </w:p>
          <w:p w:rsidR="00C31237" w:rsidRPr="008F39FF" w:rsidRDefault="00C31237" w:rsidP="005F139B">
            <w:pPr>
              <w:spacing w:line="240" w:lineRule="auto"/>
              <w:jc w:val="both"/>
              <w:rPr>
                <w:sz w:val="28"/>
                <w:szCs w:val="28"/>
              </w:rPr>
            </w:pPr>
            <w:r w:rsidRPr="008F39FF">
              <w:rPr>
                <w:sz w:val="28"/>
                <w:szCs w:val="28"/>
              </w:rPr>
              <w:t>3. Авдышев А. «Карелия». М., 1986</w:t>
            </w:r>
          </w:p>
          <w:p w:rsidR="00C31237" w:rsidRPr="008F39FF" w:rsidRDefault="00C31237" w:rsidP="005F139B">
            <w:pPr>
              <w:spacing w:line="240" w:lineRule="auto"/>
              <w:jc w:val="both"/>
              <w:rPr>
                <w:sz w:val="28"/>
                <w:szCs w:val="28"/>
              </w:rPr>
            </w:pPr>
            <w:r w:rsidRPr="008F39FF">
              <w:rPr>
                <w:sz w:val="28"/>
                <w:szCs w:val="28"/>
              </w:rPr>
              <w:t>4.</w:t>
            </w:r>
            <w:r w:rsidRPr="008F39FF">
              <w:rPr>
                <w:b/>
                <w:bCs/>
                <w:sz w:val="28"/>
                <w:szCs w:val="28"/>
              </w:rPr>
              <w:t xml:space="preserve"> </w:t>
            </w:r>
            <w:r w:rsidRPr="008F39FF">
              <w:rPr>
                <w:sz w:val="28"/>
                <w:szCs w:val="28"/>
              </w:rPr>
              <w:t>Московский технологический институт, кафедра прикладного искусства, «Основы композиции», М.,1983;</w:t>
            </w:r>
          </w:p>
          <w:p w:rsidR="00C31237" w:rsidRPr="008F39FF" w:rsidRDefault="00C31237" w:rsidP="005F139B">
            <w:pPr>
              <w:spacing w:line="240" w:lineRule="auto"/>
              <w:jc w:val="both"/>
              <w:rPr>
                <w:sz w:val="28"/>
                <w:szCs w:val="28"/>
              </w:rPr>
            </w:pPr>
            <w:r w:rsidRPr="008F39FF">
              <w:rPr>
                <w:sz w:val="28"/>
                <w:szCs w:val="28"/>
              </w:rPr>
              <w:t>5. Логвиненко Г.М. «Декоративная композиция» М., 2006</w:t>
            </w:r>
          </w:p>
          <w:p w:rsidR="00C31237" w:rsidRPr="008F39FF" w:rsidRDefault="00C31237" w:rsidP="005F139B">
            <w:pPr>
              <w:spacing w:line="240" w:lineRule="auto"/>
              <w:jc w:val="both"/>
              <w:rPr>
                <w:sz w:val="28"/>
                <w:szCs w:val="28"/>
              </w:rPr>
            </w:pPr>
            <w:r w:rsidRPr="008F39FF">
              <w:rPr>
                <w:sz w:val="28"/>
                <w:szCs w:val="28"/>
              </w:rPr>
              <w:t>6. Журнал «Юный художник» Голубева О.А. «Основы композиции»- М..1996</w:t>
            </w:r>
          </w:p>
          <w:p w:rsidR="00C31237" w:rsidRPr="008F39FF" w:rsidRDefault="00C31237" w:rsidP="005F139B">
            <w:pPr>
              <w:spacing w:line="240" w:lineRule="auto"/>
              <w:jc w:val="both"/>
              <w:rPr>
                <w:sz w:val="28"/>
                <w:szCs w:val="28"/>
              </w:rPr>
            </w:pPr>
            <w:r w:rsidRPr="008F39FF">
              <w:rPr>
                <w:sz w:val="28"/>
                <w:szCs w:val="28"/>
              </w:rPr>
              <w:t>7. Ильенков Э.В. « Об эстетической природе фантазии»</w:t>
            </w:r>
          </w:p>
          <w:p w:rsidR="00C31237" w:rsidRPr="008F39FF" w:rsidRDefault="00C31237" w:rsidP="005F139B">
            <w:pPr>
              <w:spacing w:line="240" w:lineRule="auto"/>
              <w:jc w:val="both"/>
              <w:rPr>
                <w:sz w:val="28"/>
                <w:szCs w:val="28"/>
              </w:rPr>
            </w:pPr>
            <w:r w:rsidRPr="008F39FF">
              <w:rPr>
                <w:sz w:val="28"/>
                <w:szCs w:val="28"/>
              </w:rPr>
              <w:t>8. Большаков М.В. «Декор и орнамент в книге» – М. 1990</w:t>
            </w:r>
          </w:p>
          <w:p w:rsidR="00C31237" w:rsidRPr="008F39FF" w:rsidRDefault="00C31237" w:rsidP="005F139B">
            <w:pPr>
              <w:spacing w:line="240" w:lineRule="auto"/>
              <w:jc w:val="both"/>
              <w:rPr>
                <w:sz w:val="28"/>
                <w:szCs w:val="28"/>
              </w:rPr>
            </w:pPr>
            <w:r w:rsidRPr="008F39FF">
              <w:rPr>
                <w:sz w:val="28"/>
                <w:szCs w:val="28"/>
              </w:rPr>
              <w:t>9. Власов В.Г. «Стили в искусстве» - СПб.,1996</w:t>
            </w:r>
          </w:p>
          <w:p w:rsidR="00C31237" w:rsidRPr="008F39FF" w:rsidRDefault="00C31237" w:rsidP="005F139B">
            <w:pPr>
              <w:spacing w:line="240" w:lineRule="auto"/>
              <w:jc w:val="both"/>
              <w:rPr>
                <w:sz w:val="24"/>
                <w:szCs w:val="24"/>
              </w:rPr>
            </w:pPr>
            <w:r w:rsidRPr="008F39FF">
              <w:rPr>
                <w:sz w:val="28"/>
                <w:szCs w:val="28"/>
              </w:rPr>
              <w:t>10. Зайцев Е.А. «О духовном в искусстве».</w:t>
            </w:r>
          </w:p>
          <w:p w:rsidR="00C31237" w:rsidRPr="008F39FF" w:rsidRDefault="00C31237" w:rsidP="005F139B">
            <w:pPr>
              <w:spacing w:line="240" w:lineRule="auto"/>
              <w:jc w:val="both"/>
              <w:rPr>
                <w:sz w:val="24"/>
                <w:szCs w:val="24"/>
              </w:rPr>
            </w:pPr>
            <w:r>
              <w:rPr>
                <w:sz w:val="28"/>
                <w:szCs w:val="28"/>
              </w:rPr>
              <w:t>11</w:t>
            </w:r>
            <w:r w:rsidRPr="00A47B26">
              <w:rPr>
                <w:sz w:val="28"/>
                <w:szCs w:val="28"/>
              </w:rPr>
              <w:t>. Голубева О.Л. Основы композиции. Издательский дом искусств. М., 2004</w:t>
            </w:r>
          </w:p>
          <w:p w:rsidR="00C31237" w:rsidRPr="00A47B26" w:rsidRDefault="00C31237" w:rsidP="005F139B">
            <w:pPr>
              <w:tabs>
                <w:tab w:val="left" w:pos="900"/>
              </w:tabs>
              <w:suppressAutoHyphens/>
              <w:spacing w:after="0" w:line="360" w:lineRule="auto"/>
              <w:jc w:val="both"/>
              <w:rPr>
                <w:sz w:val="28"/>
                <w:szCs w:val="28"/>
              </w:rPr>
            </w:pPr>
            <w:r>
              <w:rPr>
                <w:sz w:val="28"/>
                <w:szCs w:val="28"/>
              </w:rPr>
              <w:t>12</w:t>
            </w:r>
            <w:r w:rsidRPr="00A47B26">
              <w:rPr>
                <w:sz w:val="28"/>
                <w:szCs w:val="28"/>
              </w:rPr>
              <w:t>. Козлов В.Н. Основы художественного оформления текстильных изделий. М.: «Легкая и пищевая промышленность», 1981</w:t>
            </w:r>
          </w:p>
          <w:p w:rsidR="00C31237" w:rsidRPr="008F39FF" w:rsidRDefault="00C31237" w:rsidP="005F139B">
            <w:pPr>
              <w:spacing w:line="240" w:lineRule="auto"/>
              <w:ind w:left="360"/>
              <w:jc w:val="both"/>
              <w:rPr>
                <w:color w:val="FF0000"/>
                <w:sz w:val="24"/>
                <w:szCs w:val="24"/>
              </w:rPr>
            </w:pPr>
          </w:p>
        </w:tc>
        <w:tc>
          <w:tcPr>
            <w:tcW w:w="236" w:type="dxa"/>
            <w:tcBorders>
              <w:top w:val="nil"/>
              <w:left w:val="nil"/>
              <w:right w:val="nil"/>
            </w:tcBorders>
          </w:tcPr>
          <w:p w:rsidR="00C31237" w:rsidRPr="008F39FF" w:rsidRDefault="00C31237" w:rsidP="005F139B">
            <w:pPr>
              <w:jc w:val="both"/>
            </w:pPr>
          </w:p>
        </w:tc>
      </w:tr>
    </w:tbl>
    <w:p w:rsidR="00C31237" w:rsidRPr="00B10491" w:rsidRDefault="00C31237" w:rsidP="0056042F">
      <w:pPr>
        <w:spacing w:line="240" w:lineRule="auto"/>
        <w:jc w:val="both"/>
      </w:pPr>
    </w:p>
    <w:sectPr w:rsidR="00C31237" w:rsidRPr="00B10491" w:rsidSect="00434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635"/>
        </w:tabs>
        <w:ind w:left="1635" w:hanging="555"/>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4">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rPr>
    </w:lvl>
  </w:abstractNum>
  <w:abstractNum w:abstractNumId="5">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rPr>
    </w:lvl>
  </w:abstractNum>
  <w:abstractNum w:abstractNumId="6">
    <w:nsid w:val="0000001F"/>
    <w:multiLevelType w:val="singleLevel"/>
    <w:tmpl w:val="0000001F"/>
    <w:name w:val="WW8Num31"/>
    <w:lvl w:ilvl="0">
      <w:start w:val="1"/>
      <w:numFmt w:val="decimal"/>
      <w:lvlText w:val="%1."/>
      <w:lvlJc w:val="left"/>
      <w:pPr>
        <w:tabs>
          <w:tab w:val="num" w:pos="397"/>
        </w:tabs>
        <w:ind w:left="397" w:hanging="397"/>
      </w:pPr>
      <w:rPr>
        <w:rFonts w:ascii="Times New Roman" w:eastAsia="Times New Roman" w:hAnsi="Times New Roman"/>
      </w:rPr>
    </w:lvl>
  </w:abstractNum>
  <w:abstractNum w:abstractNumId="7">
    <w:nsid w:val="10AA08B4"/>
    <w:multiLevelType w:val="hybridMultilevel"/>
    <w:tmpl w:val="1208230A"/>
    <w:lvl w:ilvl="0" w:tplc="0419000F">
      <w:start w:val="1"/>
      <w:numFmt w:val="decimal"/>
      <w:lvlText w:val="%1."/>
      <w:lvlJc w:val="left"/>
      <w:pPr>
        <w:ind w:left="1482" w:hanging="360"/>
      </w:pPr>
    </w:lvl>
    <w:lvl w:ilvl="1" w:tplc="04190019">
      <w:start w:val="1"/>
      <w:numFmt w:val="lowerLetter"/>
      <w:lvlText w:val="%2."/>
      <w:lvlJc w:val="left"/>
      <w:pPr>
        <w:ind w:left="2202" w:hanging="360"/>
      </w:pPr>
    </w:lvl>
    <w:lvl w:ilvl="2" w:tplc="0419001B">
      <w:start w:val="1"/>
      <w:numFmt w:val="lowerRoman"/>
      <w:lvlText w:val="%3."/>
      <w:lvlJc w:val="right"/>
      <w:pPr>
        <w:ind w:left="2922" w:hanging="180"/>
      </w:pPr>
    </w:lvl>
    <w:lvl w:ilvl="3" w:tplc="0419000F">
      <w:start w:val="1"/>
      <w:numFmt w:val="decimal"/>
      <w:lvlText w:val="%4."/>
      <w:lvlJc w:val="left"/>
      <w:pPr>
        <w:ind w:left="3642" w:hanging="360"/>
      </w:pPr>
    </w:lvl>
    <w:lvl w:ilvl="4" w:tplc="04190019">
      <w:start w:val="1"/>
      <w:numFmt w:val="lowerLetter"/>
      <w:lvlText w:val="%5."/>
      <w:lvlJc w:val="left"/>
      <w:pPr>
        <w:ind w:left="4362" w:hanging="360"/>
      </w:pPr>
    </w:lvl>
    <w:lvl w:ilvl="5" w:tplc="0419001B">
      <w:start w:val="1"/>
      <w:numFmt w:val="lowerRoman"/>
      <w:lvlText w:val="%6."/>
      <w:lvlJc w:val="right"/>
      <w:pPr>
        <w:ind w:left="5082" w:hanging="180"/>
      </w:pPr>
    </w:lvl>
    <w:lvl w:ilvl="6" w:tplc="0419000F">
      <w:start w:val="1"/>
      <w:numFmt w:val="decimal"/>
      <w:lvlText w:val="%7."/>
      <w:lvlJc w:val="left"/>
      <w:pPr>
        <w:ind w:left="5802" w:hanging="360"/>
      </w:pPr>
    </w:lvl>
    <w:lvl w:ilvl="7" w:tplc="04190019">
      <w:start w:val="1"/>
      <w:numFmt w:val="lowerLetter"/>
      <w:lvlText w:val="%8."/>
      <w:lvlJc w:val="left"/>
      <w:pPr>
        <w:ind w:left="6522" w:hanging="360"/>
      </w:pPr>
    </w:lvl>
    <w:lvl w:ilvl="8" w:tplc="0419001B">
      <w:start w:val="1"/>
      <w:numFmt w:val="lowerRoman"/>
      <w:lvlText w:val="%9."/>
      <w:lvlJc w:val="right"/>
      <w:pPr>
        <w:ind w:left="7242" w:hanging="180"/>
      </w:pPr>
    </w:lvl>
  </w:abstractNum>
  <w:abstractNum w:abstractNumId="8">
    <w:nsid w:val="2467363A"/>
    <w:multiLevelType w:val="hybridMultilevel"/>
    <w:tmpl w:val="0F0EE29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EF1414"/>
    <w:multiLevelType w:val="hybridMultilevel"/>
    <w:tmpl w:val="529216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8D66D1"/>
    <w:multiLevelType w:val="hybridMultilevel"/>
    <w:tmpl w:val="F0F69010"/>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C2A26B2"/>
    <w:multiLevelType w:val="hybridMultilevel"/>
    <w:tmpl w:val="768C7A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3F65AD4"/>
    <w:multiLevelType w:val="hybridMultilevel"/>
    <w:tmpl w:val="71DA1A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84E025C"/>
    <w:multiLevelType w:val="hybridMultilevel"/>
    <w:tmpl w:val="E24AE7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9FA10BD"/>
    <w:multiLevelType w:val="hybridMultilevel"/>
    <w:tmpl w:val="AFA61A30"/>
    <w:lvl w:ilvl="0" w:tplc="04190001">
      <w:start w:val="1"/>
      <w:numFmt w:val="bullet"/>
      <w:lvlText w:val=""/>
      <w:lvlJc w:val="left"/>
      <w:pPr>
        <w:ind w:left="2202" w:hanging="360"/>
      </w:pPr>
      <w:rPr>
        <w:rFonts w:ascii="Symbol" w:hAnsi="Symbol" w:cs="Symbol" w:hint="default"/>
      </w:rPr>
    </w:lvl>
    <w:lvl w:ilvl="1" w:tplc="04190003">
      <w:start w:val="1"/>
      <w:numFmt w:val="bullet"/>
      <w:lvlText w:val="o"/>
      <w:lvlJc w:val="left"/>
      <w:pPr>
        <w:ind w:left="2922" w:hanging="360"/>
      </w:pPr>
      <w:rPr>
        <w:rFonts w:ascii="Courier New" w:hAnsi="Courier New" w:cs="Courier New" w:hint="default"/>
      </w:rPr>
    </w:lvl>
    <w:lvl w:ilvl="2" w:tplc="04190005">
      <w:start w:val="1"/>
      <w:numFmt w:val="bullet"/>
      <w:lvlText w:val=""/>
      <w:lvlJc w:val="left"/>
      <w:pPr>
        <w:ind w:left="3642" w:hanging="360"/>
      </w:pPr>
      <w:rPr>
        <w:rFonts w:ascii="Wingdings" w:hAnsi="Wingdings" w:cs="Wingdings" w:hint="default"/>
      </w:rPr>
    </w:lvl>
    <w:lvl w:ilvl="3" w:tplc="04190001">
      <w:start w:val="1"/>
      <w:numFmt w:val="bullet"/>
      <w:lvlText w:val=""/>
      <w:lvlJc w:val="left"/>
      <w:pPr>
        <w:ind w:left="4362" w:hanging="360"/>
      </w:pPr>
      <w:rPr>
        <w:rFonts w:ascii="Symbol" w:hAnsi="Symbol" w:cs="Symbol" w:hint="default"/>
      </w:rPr>
    </w:lvl>
    <w:lvl w:ilvl="4" w:tplc="04190003">
      <w:start w:val="1"/>
      <w:numFmt w:val="bullet"/>
      <w:lvlText w:val="o"/>
      <w:lvlJc w:val="left"/>
      <w:pPr>
        <w:ind w:left="5082" w:hanging="360"/>
      </w:pPr>
      <w:rPr>
        <w:rFonts w:ascii="Courier New" w:hAnsi="Courier New" w:cs="Courier New" w:hint="default"/>
      </w:rPr>
    </w:lvl>
    <w:lvl w:ilvl="5" w:tplc="04190005">
      <w:start w:val="1"/>
      <w:numFmt w:val="bullet"/>
      <w:lvlText w:val=""/>
      <w:lvlJc w:val="left"/>
      <w:pPr>
        <w:ind w:left="5802" w:hanging="360"/>
      </w:pPr>
      <w:rPr>
        <w:rFonts w:ascii="Wingdings" w:hAnsi="Wingdings" w:cs="Wingdings" w:hint="default"/>
      </w:rPr>
    </w:lvl>
    <w:lvl w:ilvl="6" w:tplc="04190001">
      <w:start w:val="1"/>
      <w:numFmt w:val="bullet"/>
      <w:lvlText w:val=""/>
      <w:lvlJc w:val="left"/>
      <w:pPr>
        <w:ind w:left="6522" w:hanging="360"/>
      </w:pPr>
      <w:rPr>
        <w:rFonts w:ascii="Symbol" w:hAnsi="Symbol" w:cs="Symbol" w:hint="default"/>
      </w:rPr>
    </w:lvl>
    <w:lvl w:ilvl="7" w:tplc="04190003">
      <w:start w:val="1"/>
      <w:numFmt w:val="bullet"/>
      <w:lvlText w:val="o"/>
      <w:lvlJc w:val="left"/>
      <w:pPr>
        <w:ind w:left="7242" w:hanging="360"/>
      </w:pPr>
      <w:rPr>
        <w:rFonts w:ascii="Courier New" w:hAnsi="Courier New" w:cs="Courier New" w:hint="default"/>
      </w:rPr>
    </w:lvl>
    <w:lvl w:ilvl="8" w:tplc="04190005">
      <w:start w:val="1"/>
      <w:numFmt w:val="bullet"/>
      <w:lvlText w:val=""/>
      <w:lvlJc w:val="left"/>
      <w:pPr>
        <w:ind w:left="7962" w:hanging="360"/>
      </w:pPr>
      <w:rPr>
        <w:rFonts w:ascii="Wingdings" w:hAnsi="Wingdings" w:cs="Wingdings" w:hint="default"/>
      </w:rPr>
    </w:lvl>
  </w:abstractNum>
  <w:num w:numId="1">
    <w:abstractNumId w:val="7"/>
  </w:num>
  <w:num w:numId="2">
    <w:abstractNumId w:val="14"/>
  </w:num>
  <w:num w:numId="3">
    <w:abstractNumId w:val="12"/>
  </w:num>
  <w:num w:numId="4">
    <w:abstractNumId w:val="11"/>
  </w:num>
  <w:num w:numId="5">
    <w:abstractNumId w:val="13"/>
  </w:num>
  <w:num w:numId="6">
    <w:abstractNumId w:val="9"/>
  </w:num>
  <w:num w:numId="7">
    <w:abstractNumId w:val="1"/>
  </w:num>
  <w:num w:numId="8">
    <w:abstractNumId w:val="3"/>
  </w:num>
  <w:num w:numId="9">
    <w:abstractNumId w:val="2"/>
  </w:num>
  <w:num w:numId="10">
    <w:abstractNumId w:val="5"/>
  </w:num>
  <w:num w:numId="11">
    <w:abstractNumId w:val="4"/>
  </w:num>
  <w:num w:numId="12">
    <w:abstractNumId w:val="0"/>
  </w:num>
  <w:num w:numId="13">
    <w:abstractNumId w:val="6"/>
    <w:lvlOverride w:ilvl="0">
      <w:startOverride w:val="1"/>
    </w:lvlOverride>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D43"/>
    <w:rsid w:val="000039ED"/>
    <w:rsid w:val="000136D0"/>
    <w:rsid w:val="0001411F"/>
    <w:rsid w:val="00014666"/>
    <w:rsid w:val="00015969"/>
    <w:rsid w:val="00015AE1"/>
    <w:rsid w:val="00017502"/>
    <w:rsid w:val="00033C78"/>
    <w:rsid w:val="00052EC0"/>
    <w:rsid w:val="000567E9"/>
    <w:rsid w:val="000578EC"/>
    <w:rsid w:val="00057D26"/>
    <w:rsid w:val="00060273"/>
    <w:rsid w:val="00063E28"/>
    <w:rsid w:val="000733EF"/>
    <w:rsid w:val="0008315F"/>
    <w:rsid w:val="00092BBA"/>
    <w:rsid w:val="000938E8"/>
    <w:rsid w:val="000978EC"/>
    <w:rsid w:val="000A3DF7"/>
    <w:rsid w:val="000A4E50"/>
    <w:rsid w:val="000B1F79"/>
    <w:rsid w:val="000B72EC"/>
    <w:rsid w:val="000C1B9C"/>
    <w:rsid w:val="000C2EE3"/>
    <w:rsid w:val="000C7551"/>
    <w:rsid w:val="000D3697"/>
    <w:rsid w:val="000D3D43"/>
    <w:rsid w:val="000E0A07"/>
    <w:rsid w:val="000E3B35"/>
    <w:rsid w:val="000F29F0"/>
    <w:rsid w:val="000F6E4B"/>
    <w:rsid w:val="0010429D"/>
    <w:rsid w:val="0011260C"/>
    <w:rsid w:val="00123E36"/>
    <w:rsid w:val="00145B15"/>
    <w:rsid w:val="00162591"/>
    <w:rsid w:val="001665F8"/>
    <w:rsid w:val="0016726A"/>
    <w:rsid w:val="00196692"/>
    <w:rsid w:val="0019669C"/>
    <w:rsid w:val="001A33A0"/>
    <w:rsid w:val="001B0532"/>
    <w:rsid w:val="001B41E6"/>
    <w:rsid w:val="001C3F67"/>
    <w:rsid w:val="001D0EE8"/>
    <w:rsid w:val="001F3CCD"/>
    <w:rsid w:val="001F3EA5"/>
    <w:rsid w:val="00200D71"/>
    <w:rsid w:val="002042D4"/>
    <w:rsid w:val="0020578F"/>
    <w:rsid w:val="00206293"/>
    <w:rsid w:val="00211127"/>
    <w:rsid w:val="002123D3"/>
    <w:rsid w:val="0021245C"/>
    <w:rsid w:val="00212CB6"/>
    <w:rsid w:val="0021598F"/>
    <w:rsid w:val="00222AD2"/>
    <w:rsid w:val="002237C8"/>
    <w:rsid w:val="00225CF8"/>
    <w:rsid w:val="00226096"/>
    <w:rsid w:val="00241AAB"/>
    <w:rsid w:val="0025376D"/>
    <w:rsid w:val="0025639A"/>
    <w:rsid w:val="00260BBE"/>
    <w:rsid w:val="00262482"/>
    <w:rsid w:val="00270A22"/>
    <w:rsid w:val="00286379"/>
    <w:rsid w:val="00293B43"/>
    <w:rsid w:val="00294478"/>
    <w:rsid w:val="002A0306"/>
    <w:rsid w:val="002A6D61"/>
    <w:rsid w:val="002B2064"/>
    <w:rsid w:val="002B29A2"/>
    <w:rsid w:val="002B47B2"/>
    <w:rsid w:val="002C1D7B"/>
    <w:rsid w:val="002C47D3"/>
    <w:rsid w:val="002D62ED"/>
    <w:rsid w:val="002E1B62"/>
    <w:rsid w:val="002E2270"/>
    <w:rsid w:val="002E508C"/>
    <w:rsid w:val="002E705D"/>
    <w:rsid w:val="003021DD"/>
    <w:rsid w:val="00305A71"/>
    <w:rsid w:val="003062BC"/>
    <w:rsid w:val="00314C53"/>
    <w:rsid w:val="00315FC2"/>
    <w:rsid w:val="00331840"/>
    <w:rsid w:val="0033794F"/>
    <w:rsid w:val="00344B7B"/>
    <w:rsid w:val="00350607"/>
    <w:rsid w:val="00360629"/>
    <w:rsid w:val="003610C1"/>
    <w:rsid w:val="0036459C"/>
    <w:rsid w:val="003649C4"/>
    <w:rsid w:val="00364C8F"/>
    <w:rsid w:val="00391045"/>
    <w:rsid w:val="0039455E"/>
    <w:rsid w:val="00395C7F"/>
    <w:rsid w:val="00396262"/>
    <w:rsid w:val="003A3401"/>
    <w:rsid w:val="003A6F1A"/>
    <w:rsid w:val="003B14D3"/>
    <w:rsid w:val="003C0102"/>
    <w:rsid w:val="003C0B9D"/>
    <w:rsid w:val="003C1CBE"/>
    <w:rsid w:val="003C1DE7"/>
    <w:rsid w:val="003C361D"/>
    <w:rsid w:val="003D4962"/>
    <w:rsid w:val="003D5675"/>
    <w:rsid w:val="003E52A5"/>
    <w:rsid w:val="003F3C97"/>
    <w:rsid w:val="004046E4"/>
    <w:rsid w:val="00405C90"/>
    <w:rsid w:val="004069E2"/>
    <w:rsid w:val="00412362"/>
    <w:rsid w:val="00424236"/>
    <w:rsid w:val="00425BE6"/>
    <w:rsid w:val="00431F67"/>
    <w:rsid w:val="00432EDF"/>
    <w:rsid w:val="00434BEF"/>
    <w:rsid w:val="00442BCB"/>
    <w:rsid w:val="00444A4B"/>
    <w:rsid w:val="00450BA2"/>
    <w:rsid w:val="00454755"/>
    <w:rsid w:val="00465B1D"/>
    <w:rsid w:val="00477E53"/>
    <w:rsid w:val="004865D6"/>
    <w:rsid w:val="00491E8F"/>
    <w:rsid w:val="00496490"/>
    <w:rsid w:val="00496D77"/>
    <w:rsid w:val="00496E53"/>
    <w:rsid w:val="004A43B4"/>
    <w:rsid w:val="004C100F"/>
    <w:rsid w:val="004C7CC1"/>
    <w:rsid w:val="004D4B90"/>
    <w:rsid w:val="004D53B2"/>
    <w:rsid w:val="004D78CF"/>
    <w:rsid w:val="004E7D6E"/>
    <w:rsid w:val="004F00DE"/>
    <w:rsid w:val="004F0D19"/>
    <w:rsid w:val="004F4396"/>
    <w:rsid w:val="004F5505"/>
    <w:rsid w:val="004F70DB"/>
    <w:rsid w:val="0050247E"/>
    <w:rsid w:val="005122A9"/>
    <w:rsid w:val="00515996"/>
    <w:rsid w:val="005211C3"/>
    <w:rsid w:val="00534A11"/>
    <w:rsid w:val="005441EC"/>
    <w:rsid w:val="00545505"/>
    <w:rsid w:val="00547222"/>
    <w:rsid w:val="0056042F"/>
    <w:rsid w:val="00561D95"/>
    <w:rsid w:val="0056244B"/>
    <w:rsid w:val="005625A1"/>
    <w:rsid w:val="0056719C"/>
    <w:rsid w:val="00567E6B"/>
    <w:rsid w:val="005701EC"/>
    <w:rsid w:val="0057213F"/>
    <w:rsid w:val="00572603"/>
    <w:rsid w:val="00593643"/>
    <w:rsid w:val="00594EE3"/>
    <w:rsid w:val="005B76B2"/>
    <w:rsid w:val="005D269E"/>
    <w:rsid w:val="005D2CD1"/>
    <w:rsid w:val="005D2DA4"/>
    <w:rsid w:val="005D4A23"/>
    <w:rsid w:val="005D4D96"/>
    <w:rsid w:val="005D4DF9"/>
    <w:rsid w:val="005E0480"/>
    <w:rsid w:val="005E7B6A"/>
    <w:rsid w:val="005F139B"/>
    <w:rsid w:val="005F248D"/>
    <w:rsid w:val="00601AF0"/>
    <w:rsid w:val="006042CD"/>
    <w:rsid w:val="006074FE"/>
    <w:rsid w:val="00612176"/>
    <w:rsid w:val="00615DA8"/>
    <w:rsid w:val="00625F49"/>
    <w:rsid w:val="00627BCB"/>
    <w:rsid w:val="00646ADD"/>
    <w:rsid w:val="00651847"/>
    <w:rsid w:val="00666A7E"/>
    <w:rsid w:val="0068259E"/>
    <w:rsid w:val="00691609"/>
    <w:rsid w:val="00694F6E"/>
    <w:rsid w:val="00695376"/>
    <w:rsid w:val="006B1975"/>
    <w:rsid w:val="006B19E4"/>
    <w:rsid w:val="006B7B99"/>
    <w:rsid w:val="006E0735"/>
    <w:rsid w:val="006E1099"/>
    <w:rsid w:val="006E2D2A"/>
    <w:rsid w:val="006E40C4"/>
    <w:rsid w:val="006E6DD7"/>
    <w:rsid w:val="006F1D77"/>
    <w:rsid w:val="006F426F"/>
    <w:rsid w:val="006F4FA0"/>
    <w:rsid w:val="00712337"/>
    <w:rsid w:val="00722D88"/>
    <w:rsid w:val="00733E6E"/>
    <w:rsid w:val="0075066A"/>
    <w:rsid w:val="00763751"/>
    <w:rsid w:val="007665FA"/>
    <w:rsid w:val="00773BFC"/>
    <w:rsid w:val="00777244"/>
    <w:rsid w:val="00792B91"/>
    <w:rsid w:val="00795553"/>
    <w:rsid w:val="007A11E6"/>
    <w:rsid w:val="007A6392"/>
    <w:rsid w:val="007C0454"/>
    <w:rsid w:val="007C3063"/>
    <w:rsid w:val="007C39D8"/>
    <w:rsid w:val="007C448E"/>
    <w:rsid w:val="007D6FC1"/>
    <w:rsid w:val="007E17FE"/>
    <w:rsid w:val="008123B5"/>
    <w:rsid w:val="008174BC"/>
    <w:rsid w:val="008413A8"/>
    <w:rsid w:val="008451C5"/>
    <w:rsid w:val="00851AAA"/>
    <w:rsid w:val="008526A2"/>
    <w:rsid w:val="00860FF1"/>
    <w:rsid w:val="00866EF0"/>
    <w:rsid w:val="0087080A"/>
    <w:rsid w:val="008857BC"/>
    <w:rsid w:val="008905CB"/>
    <w:rsid w:val="008A09A2"/>
    <w:rsid w:val="008A54EF"/>
    <w:rsid w:val="008A5C36"/>
    <w:rsid w:val="008B438D"/>
    <w:rsid w:val="008C76C5"/>
    <w:rsid w:val="008C79C5"/>
    <w:rsid w:val="008D1645"/>
    <w:rsid w:val="008D1C7D"/>
    <w:rsid w:val="008E1E03"/>
    <w:rsid w:val="008F39FF"/>
    <w:rsid w:val="008F6CC0"/>
    <w:rsid w:val="00900417"/>
    <w:rsid w:val="00907521"/>
    <w:rsid w:val="00907946"/>
    <w:rsid w:val="00916F8D"/>
    <w:rsid w:val="00920F74"/>
    <w:rsid w:val="00924E06"/>
    <w:rsid w:val="00931702"/>
    <w:rsid w:val="00943D9D"/>
    <w:rsid w:val="00945A40"/>
    <w:rsid w:val="00953EC6"/>
    <w:rsid w:val="0095481F"/>
    <w:rsid w:val="009570A9"/>
    <w:rsid w:val="009639C8"/>
    <w:rsid w:val="00970D04"/>
    <w:rsid w:val="00971A3E"/>
    <w:rsid w:val="00981E86"/>
    <w:rsid w:val="009D7E3F"/>
    <w:rsid w:val="009E3950"/>
    <w:rsid w:val="009E56E6"/>
    <w:rsid w:val="009F0FBA"/>
    <w:rsid w:val="009F4643"/>
    <w:rsid w:val="00A06B58"/>
    <w:rsid w:val="00A06E32"/>
    <w:rsid w:val="00A34C43"/>
    <w:rsid w:val="00A3583C"/>
    <w:rsid w:val="00A47B26"/>
    <w:rsid w:val="00A57B76"/>
    <w:rsid w:val="00A6323B"/>
    <w:rsid w:val="00A64714"/>
    <w:rsid w:val="00A75D24"/>
    <w:rsid w:val="00A76AC5"/>
    <w:rsid w:val="00A86C9F"/>
    <w:rsid w:val="00A87332"/>
    <w:rsid w:val="00A939D0"/>
    <w:rsid w:val="00A95A41"/>
    <w:rsid w:val="00AC15CC"/>
    <w:rsid w:val="00AC643F"/>
    <w:rsid w:val="00AC7BCC"/>
    <w:rsid w:val="00AE3724"/>
    <w:rsid w:val="00AE5FB7"/>
    <w:rsid w:val="00AF1D95"/>
    <w:rsid w:val="00AF4884"/>
    <w:rsid w:val="00B005C0"/>
    <w:rsid w:val="00B01D50"/>
    <w:rsid w:val="00B03305"/>
    <w:rsid w:val="00B05042"/>
    <w:rsid w:val="00B10491"/>
    <w:rsid w:val="00B13EAB"/>
    <w:rsid w:val="00B173E8"/>
    <w:rsid w:val="00B24AE2"/>
    <w:rsid w:val="00B4231B"/>
    <w:rsid w:val="00B47408"/>
    <w:rsid w:val="00B64DA7"/>
    <w:rsid w:val="00B768EB"/>
    <w:rsid w:val="00B9169A"/>
    <w:rsid w:val="00B94441"/>
    <w:rsid w:val="00B95169"/>
    <w:rsid w:val="00B96DBD"/>
    <w:rsid w:val="00BA40C7"/>
    <w:rsid w:val="00BB19DC"/>
    <w:rsid w:val="00BB25D1"/>
    <w:rsid w:val="00BB3953"/>
    <w:rsid w:val="00BB69C9"/>
    <w:rsid w:val="00BC4837"/>
    <w:rsid w:val="00BD1ACF"/>
    <w:rsid w:val="00BD207E"/>
    <w:rsid w:val="00BD41D1"/>
    <w:rsid w:val="00BE3196"/>
    <w:rsid w:val="00BE3C0E"/>
    <w:rsid w:val="00BE55BF"/>
    <w:rsid w:val="00BF10DD"/>
    <w:rsid w:val="00BF5E25"/>
    <w:rsid w:val="00C0071D"/>
    <w:rsid w:val="00C0430F"/>
    <w:rsid w:val="00C31237"/>
    <w:rsid w:val="00C312F1"/>
    <w:rsid w:val="00C368BC"/>
    <w:rsid w:val="00C55616"/>
    <w:rsid w:val="00C55B79"/>
    <w:rsid w:val="00C63394"/>
    <w:rsid w:val="00C6705A"/>
    <w:rsid w:val="00C7157B"/>
    <w:rsid w:val="00C730CB"/>
    <w:rsid w:val="00C7711D"/>
    <w:rsid w:val="00C8348A"/>
    <w:rsid w:val="00C86101"/>
    <w:rsid w:val="00C86466"/>
    <w:rsid w:val="00C87D05"/>
    <w:rsid w:val="00C96F64"/>
    <w:rsid w:val="00CA1AED"/>
    <w:rsid w:val="00CB2B45"/>
    <w:rsid w:val="00CC51D6"/>
    <w:rsid w:val="00CD1695"/>
    <w:rsid w:val="00CE01F8"/>
    <w:rsid w:val="00CE4053"/>
    <w:rsid w:val="00CE4B45"/>
    <w:rsid w:val="00CF1C43"/>
    <w:rsid w:val="00CF570F"/>
    <w:rsid w:val="00D0627B"/>
    <w:rsid w:val="00D20121"/>
    <w:rsid w:val="00D20F4B"/>
    <w:rsid w:val="00D27412"/>
    <w:rsid w:val="00D30871"/>
    <w:rsid w:val="00D3331A"/>
    <w:rsid w:val="00D5209B"/>
    <w:rsid w:val="00D532EB"/>
    <w:rsid w:val="00D56B2C"/>
    <w:rsid w:val="00D574BF"/>
    <w:rsid w:val="00D57B1F"/>
    <w:rsid w:val="00D63496"/>
    <w:rsid w:val="00D64C6C"/>
    <w:rsid w:val="00D667C3"/>
    <w:rsid w:val="00D86795"/>
    <w:rsid w:val="00D97E4D"/>
    <w:rsid w:val="00DA0679"/>
    <w:rsid w:val="00DB353D"/>
    <w:rsid w:val="00DC00E5"/>
    <w:rsid w:val="00DC106B"/>
    <w:rsid w:val="00DC5530"/>
    <w:rsid w:val="00DD13A1"/>
    <w:rsid w:val="00DE2B88"/>
    <w:rsid w:val="00DE38ED"/>
    <w:rsid w:val="00DE3E65"/>
    <w:rsid w:val="00DF61E3"/>
    <w:rsid w:val="00E05CE6"/>
    <w:rsid w:val="00E07C29"/>
    <w:rsid w:val="00E11404"/>
    <w:rsid w:val="00E22E40"/>
    <w:rsid w:val="00E23A68"/>
    <w:rsid w:val="00E321C2"/>
    <w:rsid w:val="00E52B82"/>
    <w:rsid w:val="00E53A0A"/>
    <w:rsid w:val="00E5424C"/>
    <w:rsid w:val="00E6096B"/>
    <w:rsid w:val="00E638A7"/>
    <w:rsid w:val="00E71A8D"/>
    <w:rsid w:val="00E7337F"/>
    <w:rsid w:val="00E76E80"/>
    <w:rsid w:val="00E8553F"/>
    <w:rsid w:val="00E97EBA"/>
    <w:rsid w:val="00EC37E0"/>
    <w:rsid w:val="00EC5FD4"/>
    <w:rsid w:val="00EE08E1"/>
    <w:rsid w:val="00EE3C0E"/>
    <w:rsid w:val="00EE5B1C"/>
    <w:rsid w:val="00EE7806"/>
    <w:rsid w:val="00EE7A81"/>
    <w:rsid w:val="00EF1E26"/>
    <w:rsid w:val="00F0059F"/>
    <w:rsid w:val="00F03863"/>
    <w:rsid w:val="00F11907"/>
    <w:rsid w:val="00F11B66"/>
    <w:rsid w:val="00F15D15"/>
    <w:rsid w:val="00F174A2"/>
    <w:rsid w:val="00F230B9"/>
    <w:rsid w:val="00F2537E"/>
    <w:rsid w:val="00F2543B"/>
    <w:rsid w:val="00F32C1B"/>
    <w:rsid w:val="00F334B8"/>
    <w:rsid w:val="00F47056"/>
    <w:rsid w:val="00F47F27"/>
    <w:rsid w:val="00F60F9C"/>
    <w:rsid w:val="00F61681"/>
    <w:rsid w:val="00F63E33"/>
    <w:rsid w:val="00F679E8"/>
    <w:rsid w:val="00F741FB"/>
    <w:rsid w:val="00F80FCE"/>
    <w:rsid w:val="00F82495"/>
    <w:rsid w:val="00F83736"/>
    <w:rsid w:val="00F84A39"/>
    <w:rsid w:val="00F91D35"/>
    <w:rsid w:val="00FA28F8"/>
    <w:rsid w:val="00FB143E"/>
    <w:rsid w:val="00FB4A01"/>
    <w:rsid w:val="00FB5B42"/>
    <w:rsid w:val="00FC3369"/>
    <w:rsid w:val="00FC707C"/>
    <w:rsid w:val="00FD0E69"/>
    <w:rsid w:val="00FD2C8D"/>
    <w:rsid w:val="00FD6A41"/>
    <w:rsid w:val="00FE1EF8"/>
    <w:rsid w:val="00FF1C7D"/>
    <w:rsid w:val="00FF52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51"/>
    <w:pPr>
      <w:spacing w:after="200" w:line="276" w:lineRule="auto"/>
    </w:pPr>
  </w:style>
  <w:style w:type="paragraph" w:styleId="Heading1">
    <w:name w:val="heading 1"/>
    <w:basedOn w:val="Normal"/>
    <w:next w:val="Normal"/>
    <w:link w:val="Heading1Char"/>
    <w:uiPriority w:val="99"/>
    <w:qFormat/>
    <w:rsid w:val="000D3D43"/>
    <w:pPr>
      <w:keepNext/>
      <w:keepLines/>
      <w:spacing w:before="480" w:after="0"/>
      <w:outlineLvl w:val="0"/>
    </w:pPr>
    <w:rPr>
      <w:rFonts w:ascii="Arial" w:hAnsi="Arial" w:cs="Arial"/>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D43"/>
    <w:rPr>
      <w:rFonts w:ascii="Arial" w:hAnsi="Arial" w:cs="Arial"/>
      <w:b/>
      <w:bCs/>
      <w:color w:val="365F91"/>
      <w:sz w:val="28"/>
      <w:szCs w:val="28"/>
    </w:rPr>
  </w:style>
  <w:style w:type="paragraph" w:styleId="NoSpacing">
    <w:name w:val="No Spacing"/>
    <w:uiPriority w:val="99"/>
    <w:qFormat/>
    <w:rsid w:val="000D3D43"/>
  </w:style>
  <w:style w:type="paragraph" w:styleId="ListParagraph">
    <w:name w:val="List Paragraph"/>
    <w:basedOn w:val="Normal"/>
    <w:uiPriority w:val="99"/>
    <w:qFormat/>
    <w:rsid w:val="006B1975"/>
    <w:pPr>
      <w:ind w:left="720"/>
    </w:pPr>
  </w:style>
  <w:style w:type="table" w:styleId="TableGrid">
    <w:name w:val="Table Grid"/>
    <w:basedOn w:val="TableNormal"/>
    <w:uiPriority w:val="99"/>
    <w:rsid w:val="00AC15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4794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16</Pages>
  <Words>3041</Words>
  <Characters>17334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культуры Администрации города Омска</dc:title>
  <dc:subject/>
  <dc:creator>user</dc:creator>
  <cp:keywords/>
  <dc:description/>
  <cp:lastModifiedBy>Юля</cp:lastModifiedBy>
  <cp:revision>10</cp:revision>
  <cp:lastPrinted>2017-03-16T11:16:00Z</cp:lastPrinted>
  <dcterms:created xsi:type="dcterms:W3CDTF">2016-08-09T09:12:00Z</dcterms:created>
  <dcterms:modified xsi:type="dcterms:W3CDTF">2017-03-16T11:30:00Z</dcterms:modified>
</cp:coreProperties>
</file>